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0B40C" w14:textId="77777777" w:rsidR="004C4C53" w:rsidRPr="00F64F0A" w:rsidRDefault="004C4C53" w:rsidP="004C4C53">
      <w:pPr>
        <w:jc w:val="center"/>
        <w:rPr>
          <w:strike/>
          <w:vertAlign w:val="superscript"/>
        </w:rPr>
      </w:pPr>
      <w:bookmarkStart w:id="0" w:name="_GoBack"/>
      <w:bookmarkEnd w:id="0"/>
    </w:p>
    <w:p w14:paraId="680812E3" w14:textId="77777777" w:rsidR="004C4C53" w:rsidRDefault="004C4C53" w:rsidP="004C4C53">
      <w:pPr>
        <w:jc w:val="center"/>
      </w:pPr>
    </w:p>
    <w:p w14:paraId="18C98933" w14:textId="77777777" w:rsidR="004C4C53" w:rsidRDefault="004C4C53" w:rsidP="004C4C53">
      <w:pPr>
        <w:jc w:val="center"/>
      </w:pPr>
    </w:p>
    <w:p w14:paraId="06A1313D" w14:textId="77777777" w:rsidR="004C4C53" w:rsidRDefault="004C4C53" w:rsidP="004C4C53">
      <w:pPr>
        <w:jc w:val="center"/>
      </w:pPr>
    </w:p>
    <w:p w14:paraId="70EA9E1D" w14:textId="77777777" w:rsidR="004C4C53" w:rsidRDefault="004C4C53" w:rsidP="004C4C53">
      <w:pPr>
        <w:jc w:val="center"/>
      </w:pPr>
    </w:p>
    <w:p w14:paraId="73C0BE23" w14:textId="77777777" w:rsidR="004C4C53" w:rsidRDefault="004C4C53" w:rsidP="004C4C53">
      <w:pPr>
        <w:jc w:val="center"/>
      </w:pPr>
    </w:p>
    <w:p w14:paraId="444B2B71" w14:textId="77777777" w:rsidR="004C4C53" w:rsidRDefault="004C4C53" w:rsidP="004C4C53">
      <w:pPr>
        <w:jc w:val="center"/>
      </w:pPr>
    </w:p>
    <w:p w14:paraId="12CE6917" w14:textId="77777777" w:rsidR="004C4C53" w:rsidRDefault="004C4C53" w:rsidP="004C4C53">
      <w:pPr>
        <w:jc w:val="center"/>
      </w:pPr>
    </w:p>
    <w:p w14:paraId="13A2656F" w14:textId="77777777" w:rsidR="004C4C53" w:rsidRDefault="004C4C53" w:rsidP="004C4C53">
      <w:pPr>
        <w:jc w:val="center"/>
      </w:pPr>
    </w:p>
    <w:p w14:paraId="581A1124" w14:textId="77777777" w:rsidR="004C4C53" w:rsidRDefault="004C4C53" w:rsidP="004C4C53">
      <w:pPr>
        <w:jc w:val="center"/>
      </w:pPr>
    </w:p>
    <w:p w14:paraId="7B10664B" w14:textId="77777777" w:rsidR="004C4C53" w:rsidRDefault="004C4C53" w:rsidP="004C4C53">
      <w:pPr>
        <w:jc w:val="center"/>
      </w:pPr>
    </w:p>
    <w:p w14:paraId="3F3151BE" w14:textId="77777777" w:rsidR="004C4C53" w:rsidRPr="00F715A5" w:rsidRDefault="004C4C53" w:rsidP="00FC14E3">
      <w:pPr>
        <w:widowControl w:val="0"/>
        <w:autoSpaceDE w:val="0"/>
        <w:autoSpaceDN w:val="0"/>
        <w:adjustRightInd w:val="0"/>
        <w:jc w:val="center"/>
        <w:outlineLvl w:val="0"/>
        <w:rPr>
          <w:sz w:val="28"/>
          <w:szCs w:val="28"/>
        </w:rPr>
      </w:pPr>
      <w:r w:rsidRPr="00F715A5">
        <w:rPr>
          <w:sz w:val="28"/>
          <w:szCs w:val="28"/>
        </w:rPr>
        <w:t>Theodore J. Iwashyna, MD, PhD</w:t>
      </w:r>
    </w:p>
    <w:p w14:paraId="6219C1A9" w14:textId="6FB84D0C" w:rsidR="004C4C53" w:rsidRPr="00F715A5" w:rsidRDefault="00A41ABE" w:rsidP="00FC14E3">
      <w:pPr>
        <w:widowControl w:val="0"/>
        <w:autoSpaceDE w:val="0"/>
        <w:autoSpaceDN w:val="0"/>
        <w:adjustRightInd w:val="0"/>
        <w:jc w:val="center"/>
        <w:outlineLvl w:val="0"/>
        <w:rPr>
          <w:rFonts w:ascii="Times" w:hAnsi="Times"/>
          <w:sz w:val="28"/>
          <w:szCs w:val="28"/>
        </w:rPr>
      </w:pPr>
      <w:r>
        <w:rPr>
          <w:rFonts w:ascii="Times" w:hAnsi="Times"/>
          <w:sz w:val="28"/>
          <w:szCs w:val="28"/>
        </w:rPr>
        <w:t>Associate</w:t>
      </w:r>
      <w:r w:rsidR="004C4C53" w:rsidRPr="00F715A5">
        <w:rPr>
          <w:rFonts w:ascii="Times" w:hAnsi="Times"/>
          <w:sz w:val="28"/>
          <w:szCs w:val="28"/>
        </w:rPr>
        <w:t xml:space="preserve"> Professor of Internal Medicine</w:t>
      </w:r>
    </w:p>
    <w:p w14:paraId="11274FDB" w14:textId="77777777" w:rsidR="004C4C53" w:rsidRDefault="004C4C53" w:rsidP="00FC14E3">
      <w:pPr>
        <w:widowControl w:val="0"/>
        <w:autoSpaceDE w:val="0"/>
        <w:autoSpaceDN w:val="0"/>
        <w:adjustRightInd w:val="0"/>
        <w:jc w:val="center"/>
        <w:outlineLvl w:val="0"/>
        <w:rPr>
          <w:rFonts w:ascii="Times" w:hAnsi="Times"/>
          <w:sz w:val="28"/>
          <w:szCs w:val="28"/>
        </w:rPr>
      </w:pPr>
      <w:r w:rsidRPr="00F715A5">
        <w:rPr>
          <w:rFonts w:ascii="Times" w:hAnsi="Times"/>
          <w:sz w:val="28"/>
          <w:szCs w:val="28"/>
        </w:rPr>
        <w:t>Division of Pulmonary &amp; Critical Care Medicine</w:t>
      </w:r>
    </w:p>
    <w:p w14:paraId="0E63C7A6" w14:textId="7AC5D1BF" w:rsidR="00295248" w:rsidRDefault="00295248" w:rsidP="00FC14E3">
      <w:pPr>
        <w:widowControl w:val="0"/>
        <w:autoSpaceDE w:val="0"/>
        <w:autoSpaceDN w:val="0"/>
        <w:adjustRightInd w:val="0"/>
        <w:jc w:val="center"/>
        <w:outlineLvl w:val="0"/>
        <w:rPr>
          <w:rFonts w:ascii="Times" w:hAnsi="Times"/>
          <w:sz w:val="28"/>
          <w:szCs w:val="28"/>
        </w:rPr>
      </w:pPr>
      <w:r>
        <w:rPr>
          <w:rFonts w:ascii="Times" w:hAnsi="Times"/>
          <w:sz w:val="28"/>
          <w:szCs w:val="28"/>
        </w:rPr>
        <w:t>Co-Director, Robert Wood Johnson Foundation Clinical Scholars Program</w:t>
      </w:r>
    </w:p>
    <w:p w14:paraId="24EEDDF5" w14:textId="40C4397F" w:rsidR="00295248" w:rsidRPr="00F715A5" w:rsidRDefault="00295248" w:rsidP="00FC14E3">
      <w:pPr>
        <w:widowControl w:val="0"/>
        <w:autoSpaceDE w:val="0"/>
        <w:autoSpaceDN w:val="0"/>
        <w:adjustRightInd w:val="0"/>
        <w:jc w:val="center"/>
        <w:outlineLvl w:val="0"/>
        <w:rPr>
          <w:rFonts w:ascii="Times" w:hAnsi="Times"/>
          <w:sz w:val="28"/>
          <w:szCs w:val="28"/>
        </w:rPr>
      </w:pPr>
      <w:r>
        <w:rPr>
          <w:rFonts w:ascii="Times" w:hAnsi="Times"/>
          <w:sz w:val="28"/>
          <w:szCs w:val="28"/>
        </w:rPr>
        <w:t xml:space="preserve">Research Scientist, Center for Clinical Management Research, Ann </w:t>
      </w:r>
      <w:r w:rsidR="00DE4A3B">
        <w:rPr>
          <w:rFonts w:ascii="Times" w:hAnsi="Times"/>
          <w:sz w:val="28"/>
          <w:szCs w:val="28"/>
        </w:rPr>
        <w:t>Arbor, VA</w:t>
      </w:r>
    </w:p>
    <w:p w14:paraId="2C2F47C5" w14:textId="77777777" w:rsidR="004C4C53" w:rsidRPr="00F715A5" w:rsidRDefault="004C4C53" w:rsidP="00FC14E3">
      <w:pPr>
        <w:widowControl w:val="0"/>
        <w:autoSpaceDE w:val="0"/>
        <w:autoSpaceDN w:val="0"/>
        <w:adjustRightInd w:val="0"/>
        <w:jc w:val="center"/>
        <w:outlineLvl w:val="0"/>
        <w:rPr>
          <w:rFonts w:ascii="Times" w:hAnsi="Times"/>
          <w:sz w:val="28"/>
          <w:szCs w:val="28"/>
        </w:rPr>
      </w:pPr>
      <w:r w:rsidRPr="00F715A5">
        <w:rPr>
          <w:rFonts w:ascii="Times" w:hAnsi="Times"/>
          <w:sz w:val="28"/>
          <w:szCs w:val="28"/>
        </w:rPr>
        <w:t>University of Michigan Health System</w:t>
      </w:r>
    </w:p>
    <w:p w14:paraId="2CE127C9" w14:textId="77777777" w:rsidR="004C4C53" w:rsidRPr="00F715A5" w:rsidRDefault="004C4C53" w:rsidP="004C4C53">
      <w:pPr>
        <w:widowControl w:val="0"/>
        <w:autoSpaceDE w:val="0"/>
        <w:autoSpaceDN w:val="0"/>
        <w:adjustRightInd w:val="0"/>
        <w:jc w:val="center"/>
        <w:rPr>
          <w:rFonts w:ascii="Times" w:hAnsi="Times"/>
        </w:rPr>
      </w:pPr>
    </w:p>
    <w:p w14:paraId="54C00DFB" w14:textId="77777777" w:rsidR="004C4C53" w:rsidRPr="00F715A5" w:rsidRDefault="004C4C53" w:rsidP="004C4C53">
      <w:pPr>
        <w:jc w:val="center"/>
      </w:pPr>
    </w:p>
    <w:p w14:paraId="66E5265B" w14:textId="77777777" w:rsidR="004C4C53" w:rsidRPr="00F715A5" w:rsidRDefault="004C4C53" w:rsidP="004C4C53">
      <w:pPr>
        <w:jc w:val="center"/>
      </w:pPr>
    </w:p>
    <w:p w14:paraId="7FFD5888" w14:textId="77777777" w:rsidR="004C4C53" w:rsidRPr="00F715A5" w:rsidRDefault="004C4C53" w:rsidP="004C4C53">
      <w:pPr>
        <w:jc w:val="center"/>
      </w:pPr>
    </w:p>
    <w:p w14:paraId="353A53B1" w14:textId="77777777" w:rsidR="004C4C53" w:rsidRPr="00F715A5" w:rsidRDefault="004C4C53" w:rsidP="004C4C53">
      <w:pPr>
        <w:jc w:val="center"/>
      </w:pPr>
    </w:p>
    <w:p w14:paraId="19A97190" w14:textId="77777777" w:rsidR="004C4C53" w:rsidRPr="00F715A5" w:rsidRDefault="004C4C53" w:rsidP="004C4C53">
      <w:pPr>
        <w:jc w:val="center"/>
      </w:pPr>
    </w:p>
    <w:p w14:paraId="14766700" w14:textId="77777777" w:rsidR="004C4C53" w:rsidRPr="00F715A5" w:rsidRDefault="004C4C53" w:rsidP="004C4C53">
      <w:pPr>
        <w:jc w:val="center"/>
      </w:pPr>
    </w:p>
    <w:p w14:paraId="1D5A1BA2" w14:textId="77777777" w:rsidR="004C4C53" w:rsidRPr="00F715A5" w:rsidRDefault="004C4C53" w:rsidP="004C4C53">
      <w:pPr>
        <w:jc w:val="center"/>
      </w:pPr>
    </w:p>
    <w:p w14:paraId="24E2C4E9" w14:textId="77777777" w:rsidR="004C4C53" w:rsidRPr="00F715A5" w:rsidRDefault="004C4C53" w:rsidP="004C4C53">
      <w:pPr>
        <w:jc w:val="center"/>
      </w:pPr>
    </w:p>
    <w:p w14:paraId="2AA8D4D2" w14:textId="77777777" w:rsidR="004C4C53" w:rsidRPr="00F715A5" w:rsidRDefault="004C4C53" w:rsidP="004C4C53">
      <w:pPr>
        <w:jc w:val="center"/>
      </w:pPr>
    </w:p>
    <w:p w14:paraId="29F93C48" w14:textId="77777777" w:rsidR="004C4C53" w:rsidRPr="00F715A5" w:rsidRDefault="004C4C53" w:rsidP="004C4C53">
      <w:pPr>
        <w:jc w:val="center"/>
      </w:pPr>
    </w:p>
    <w:p w14:paraId="598A4E47" w14:textId="77777777" w:rsidR="004C4C53" w:rsidRPr="00F715A5" w:rsidRDefault="004C4C53" w:rsidP="004C4C53">
      <w:pPr>
        <w:jc w:val="center"/>
      </w:pPr>
    </w:p>
    <w:p w14:paraId="29E9D582" w14:textId="77777777" w:rsidR="004C4C53" w:rsidRPr="00F715A5" w:rsidRDefault="004C4C53" w:rsidP="004C4C53">
      <w:pPr>
        <w:jc w:val="center"/>
      </w:pPr>
    </w:p>
    <w:p w14:paraId="0AB09C4B" w14:textId="77777777" w:rsidR="004C4C53" w:rsidRPr="00F715A5" w:rsidRDefault="004C4C53" w:rsidP="004C4C53">
      <w:pPr>
        <w:jc w:val="center"/>
      </w:pPr>
    </w:p>
    <w:p w14:paraId="3468A856" w14:textId="77777777" w:rsidR="004C4C53" w:rsidRPr="00F715A5" w:rsidRDefault="004C4C53" w:rsidP="004C4C53">
      <w:pPr>
        <w:jc w:val="center"/>
      </w:pPr>
    </w:p>
    <w:p w14:paraId="2E0EC2D6" w14:textId="77777777" w:rsidR="004C4C53" w:rsidRPr="00F715A5" w:rsidRDefault="004C4C53" w:rsidP="004C4C53">
      <w:pPr>
        <w:jc w:val="center"/>
      </w:pPr>
    </w:p>
    <w:p w14:paraId="07554C2F" w14:textId="77777777" w:rsidR="004C4C53" w:rsidRPr="00F715A5" w:rsidRDefault="004C4C53" w:rsidP="004C4C53">
      <w:pPr>
        <w:jc w:val="center"/>
      </w:pPr>
    </w:p>
    <w:p w14:paraId="6E5862A4" w14:textId="77777777" w:rsidR="004C4C53" w:rsidRPr="00F715A5" w:rsidRDefault="004C4C53" w:rsidP="004C4C53">
      <w:pPr>
        <w:jc w:val="center"/>
      </w:pPr>
    </w:p>
    <w:p w14:paraId="4FCD16ED" w14:textId="77777777" w:rsidR="004C4C53" w:rsidRPr="00F715A5" w:rsidRDefault="004C4C53" w:rsidP="004C4C53">
      <w:pPr>
        <w:jc w:val="center"/>
      </w:pPr>
    </w:p>
    <w:p w14:paraId="09F56AED" w14:textId="77777777" w:rsidR="004C4C53" w:rsidRPr="00F715A5" w:rsidRDefault="004C4C53" w:rsidP="004C4C53">
      <w:pPr>
        <w:jc w:val="center"/>
      </w:pPr>
    </w:p>
    <w:p w14:paraId="2713BDFF" w14:textId="77777777" w:rsidR="004C4C53" w:rsidRPr="00F715A5" w:rsidRDefault="004C4C53" w:rsidP="004C4C53">
      <w:pPr>
        <w:jc w:val="center"/>
      </w:pPr>
    </w:p>
    <w:p w14:paraId="3B6CA672" w14:textId="77777777" w:rsidR="004C4C53" w:rsidRPr="00F715A5" w:rsidRDefault="004C4C53" w:rsidP="004C4C53">
      <w:pPr>
        <w:jc w:val="center"/>
      </w:pPr>
    </w:p>
    <w:p w14:paraId="523A2FD7" w14:textId="77777777" w:rsidR="004C4C53" w:rsidRPr="00F715A5" w:rsidRDefault="004C4C53" w:rsidP="004C4C53">
      <w:pPr>
        <w:jc w:val="center"/>
      </w:pPr>
    </w:p>
    <w:p w14:paraId="1D4A2F70" w14:textId="77777777" w:rsidR="004C4C53" w:rsidRPr="00F715A5" w:rsidRDefault="004C4C53" w:rsidP="004C4C53">
      <w:pPr>
        <w:jc w:val="center"/>
      </w:pPr>
    </w:p>
    <w:p w14:paraId="420A977B" w14:textId="77777777" w:rsidR="004C4C53" w:rsidRPr="00F715A5" w:rsidRDefault="004C4C53" w:rsidP="004C4C53">
      <w:pPr>
        <w:jc w:val="center"/>
      </w:pPr>
    </w:p>
    <w:p w14:paraId="2B622193" w14:textId="77777777" w:rsidR="004C4C53" w:rsidRPr="00F715A5" w:rsidRDefault="004C4C53" w:rsidP="004C4C53">
      <w:pPr>
        <w:jc w:val="center"/>
      </w:pPr>
    </w:p>
    <w:p w14:paraId="6EAEE0B6" w14:textId="77777777" w:rsidR="004C4C53" w:rsidRPr="00F715A5" w:rsidRDefault="004C4C53" w:rsidP="004C4C53">
      <w:pPr>
        <w:jc w:val="center"/>
      </w:pPr>
    </w:p>
    <w:p w14:paraId="45EF9DED" w14:textId="77777777" w:rsidR="004C4C53" w:rsidRPr="00F715A5" w:rsidRDefault="004C4C53" w:rsidP="004C4C53">
      <w:pPr>
        <w:jc w:val="center"/>
      </w:pPr>
    </w:p>
    <w:p w14:paraId="148A7806" w14:textId="77777777" w:rsidR="004C4C53" w:rsidRPr="00F715A5" w:rsidRDefault="004C4C53" w:rsidP="004C4C53">
      <w:pPr>
        <w:jc w:val="center"/>
      </w:pPr>
    </w:p>
    <w:p w14:paraId="1F2B3960" w14:textId="77777777" w:rsidR="004C4C53" w:rsidRPr="00F715A5" w:rsidRDefault="004C4C53" w:rsidP="004C4C53">
      <w:pPr>
        <w:jc w:val="center"/>
      </w:pPr>
    </w:p>
    <w:p w14:paraId="5844DE62" w14:textId="77777777" w:rsidR="004C4C53" w:rsidRPr="00F715A5" w:rsidRDefault="004C4C53" w:rsidP="004C4C53">
      <w:pPr>
        <w:jc w:val="center"/>
        <w:sectPr w:rsidR="004C4C53" w:rsidRPr="00F715A5" w:rsidSect="003F573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720" w:left="1440" w:header="720" w:footer="720" w:gutter="0"/>
          <w:cols w:space="720"/>
          <w:docGrid w:linePitch="360"/>
        </w:sectPr>
      </w:pPr>
    </w:p>
    <w:p w14:paraId="65142C84" w14:textId="77777777" w:rsidR="004C4C53" w:rsidRPr="00F715A5" w:rsidRDefault="004C4C53" w:rsidP="004C4C53">
      <w:pPr>
        <w:jc w:val="center"/>
      </w:pPr>
    </w:p>
    <w:p w14:paraId="51FCB8C4" w14:textId="77777777" w:rsidR="004C4C53" w:rsidRPr="00F715A5" w:rsidRDefault="004C4C53" w:rsidP="004C4C53">
      <w:pPr>
        <w:jc w:val="center"/>
      </w:pPr>
    </w:p>
    <w:p w14:paraId="674917DC" w14:textId="77777777" w:rsidR="004C4C53" w:rsidRPr="00F715A5" w:rsidRDefault="004C4C53" w:rsidP="004C4C53">
      <w:pPr>
        <w:jc w:val="center"/>
      </w:pPr>
    </w:p>
    <w:p w14:paraId="7A2538E5" w14:textId="77777777" w:rsidR="004C4C53" w:rsidRPr="00F715A5" w:rsidRDefault="004C4C53" w:rsidP="004C4C53">
      <w:pPr>
        <w:jc w:val="center"/>
      </w:pPr>
    </w:p>
    <w:p w14:paraId="44D64CB4" w14:textId="77777777" w:rsidR="00295248" w:rsidRPr="00F715A5" w:rsidRDefault="00295248" w:rsidP="00295248">
      <w:pPr>
        <w:widowControl w:val="0"/>
        <w:autoSpaceDE w:val="0"/>
        <w:autoSpaceDN w:val="0"/>
        <w:adjustRightInd w:val="0"/>
        <w:jc w:val="center"/>
        <w:outlineLvl w:val="0"/>
        <w:rPr>
          <w:sz w:val="28"/>
          <w:szCs w:val="28"/>
        </w:rPr>
      </w:pPr>
      <w:r w:rsidRPr="00F715A5">
        <w:rPr>
          <w:sz w:val="28"/>
          <w:szCs w:val="28"/>
        </w:rPr>
        <w:t>Theodore J. Iwashyna, MD, PhD</w:t>
      </w:r>
    </w:p>
    <w:p w14:paraId="6C4960B1" w14:textId="77777777" w:rsidR="00295248" w:rsidRPr="00F715A5" w:rsidRDefault="00295248" w:rsidP="00295248">
      <w:pPr>
        <w:widowControl w:val="0"/>
        <w:autoSpaceDE w:val="0"/>
        <w:autoSpaceDN w:val="0"/>
        <w:adjustRightInd w:val="0"/>
        <w:jc w:val="center"/>
        <w:outlineLvl w:val="0"/>
        <w:rPr>
          <w:rFonts w:ascii="Times" w:hAnsi="Times"/>
          <w:sz w:val="28"/>
          <w:szCs w:val="28"/>
        </w:rPr>
      </w:pPr>
      <w:r>
        <w:rPr>
          <w:rFonts w:ascii="Times" w:hAnsi="Times"/>
          <w:sz w:val="28"/>
          <w:szCs w:val="28"/>
        </w:rPr>
        <w:t>Associate</w:t>
      </w:r>
      <w:r w:rsidRPr="00F715A5">
        <w:rPr>
          <w:rFonts w:ascii="Times" w:hAnsi="Times"/>
          <w:sz w:val="28"/>
          <w:szCs w:val="28"/>
        </w:rPr>
        <w:t xml:space="preserve"> Professor of Internal Medicine</w:t>
      </w:r>
    </w:p>
    <w:p w14:paraId="560F5532" w14:textId="77777777" w:rsidR="00295248" w:rsidRDefault="00295248" w:rsidP="00295248">
      <w:pPr>
        <w:widowControl w:val="0"/>
        <w:autoSpaceDE w:val="0"/>
        <w:autoSpaceDN w:val="0"/>
        <w:adjustRightInd w:val="0"/>
        <w:jc w:val="center"/>
        <w:outlineLvl w:val="0"/>
        <w:rPr>
          <w:rFonts w:ascii="Times" w:hAnsi="Times"/>
          <w:sz w:val="28"/>
          <w:szCs w:val="28"/>
        </w:rPr>
      </w:pPr>
      <w:r w:rsidRPr="00F715A5">
        <w:rPr>
          <w:rFonts w:ascii="Times" w:hAnsi="Times"/>
          <w:sz w:val="28"/>
          <w:szCs w:val="28"/>
        </w:rPr>
        <w:t>Division of Pulmonary &amp; Critical Care Medicine</w:t>
      </w:r>
    </w:p>
    <w:p w14:paraId="25443269" w14:textId="77777777" w:rsidR="00295248" w:rsidRDefault="00295248" w:rsidP="00295248">
      <w:pPr>
        <w:widowControl w:val="0"/>
        <w:autoSpaceDE w:val="0"/>
        <w:autoSpaceDN w:val="0"/>
        <w:adjustRightInd w:val="0"/>
        <w:jc w:val="center"/>
        <w:outlineLvl w:val="0"/>
        <w:rPr>
          <w:rFonts w:ascii="Times" w:hAnsi="Times"/>
          <w:sz w:val="28"/>
          <w:szCs w:val="28"/>
        </w:rPr>
      </w:pPr>
      <w:r>
        <w:rPr>
          <w:rFonts w:ascii="Times" w:hAnsi="Times"/>
          <w:sz w:val="28"/>
          <w:szCs w:val="28"/>
        </w:rPr>
        <w:t>Co-Director, Robert Wood Johnson Foundation Clinical Scholars Program</w:t>
      </w:r>
    </w:p>
    <w:p w14:paraId="444EB86A" w14:textId="2A4893BD" w:rsidR="00295248" w:rsidRPr="00F715A5" w:rsidRDefault="00295248" w:rsidP="00295248">
      <w:pPr>
        <w:widowControl w:val="0"/>
        <w:autoSpaceDE w:val="0"/>
        <w:autoSpaceDN w:val="0"/>
        <w:adjustRightInd w:val="0"/>
        <w:jc w:val="center"/>
        <w:outlineLvl w:val="0"/>
        <w:rPr>
          <w:rFonts w:ascii="Times" w:hAnsi="Times"/>
          <w:sz w:val="28"/>
          <w:szCs w:val="28"/>
        </w:rPr>
      </w:pPr>
      <w:r>
        <w:rPr>
          <w:rFonts w:ascii="Times" w:hAnsi="Times"/>
          <w:sz w:val="28"/>
          <w:szCs w:val="28"/>
        </w:rPr>
        <w:t xml:space="preserve">Research Scientist, Center for Clinical Management Research, Ann </w:t>
      </w:r>
      <w:r w:rsidR="00DE4A3B">
        <w:rPr>
          <w:rFonts w:ascii="Times" w:hAnsi="Times"/>
          <w:sz w:val="28"/>
          <w:szCs w:val="28"/>
        </w:rPr>
        <w:t>Arbor, VA</w:t>
      </w:r>
    </w:p>
    <w:p w14:paraId="1B05A549" w14:textId="77777777" w:rsidR="00295248" w:rsidRPr="00F715A5" w:rsidRDefault="00295248" w:rsidP="00295248">
      <w:pPr>
        <w:widowControl w:val="0"/>
        <w:autoSpaceDE w:val="0"/>
        <w:autoSpaceDN w:val="0"/>
        <w:adjustRightInd w:val="0"/>
        <w:jc w:val="center"/>
        <w:outlineLvl w:val="0"/>
        <w:rPr>
          <w:rFonts w:ascii="Times" w:hAnsi="Times"/>
          <w:sz w:val="28"/>
          <w:szCs w:val="28"/>
        </w:rPr>
      </w:pPr>
      <w:r w:rsidRPr="00F715A5">
        <w:rPr>
          <w:rFonts w:ascii="Times" w:hAnsi="Times"/>
          <w:sz w:val="28"/>
          <w:szCs w:val="28"/>
        </w:rPr>
        <w:t>University of Michigan Health System</w:t>
      </w:r>
    </w:p>
    <w:p w14:paraId="009F2C91" w14:textId="13E8772B" w:rsidR="004C4C53" w:rsidRPr="00F715A5" w:rsidRDefault="00295248" w:rsidP="004C4C53">
      <w:pPr>
        <w:widowControl w:val="0"/>
        <w:autoSpaceDE w:val="0"/>
        <w:autoSpaceDN w:val="0"/>
        <w:adjustRightInd w:val="0"/>
        <w:jc w:val="center"/>
        <w:rPr>
          <w:rFonts w:ascii="Times" w:hAnsi="Times"/>
          <w:sz w:val="28"/>
          <w:szCs w:val="28"/>
        </w:rPr>
      </w:pPr>
      <w:r>
        <w:rPr>
          <w:rFonts w:ascii="Times" w:hAnsi="Times"/>
          <w:sz w:val="28"/>
          <w:szCs w:val="28"/>
        </w:rPr>
        <w:t xml:space="preserve">2800 Plymouth Rd, NCRC Building 16, Room 332W </w:t>
      </w:r>
    </w:p>
    <w:p w14:paraId="757D5E76" w14:textId="7E7577D7" w:rsidR="004C4C53" w:rsidRPr="00F715A5" w:rsidRDefault="004C4C53" w:rsidP="004C4C53">
      <w:pPr>
        <w:widowControl w:val="0"/>
        <w:autoSpaceDE w:val="0"/>
        <w:autoSpaceDN w:val="0"/>
        <w:adjustRightInd w:val="0"/>
        <w:jc w:val="center"/>
        <w:rPr>
          <w:rFonts w:ascii="Times" w:hAnsi="Times"/>
          <w:sz w:val="28"/>
          <w:szCs w:val="28"/>
        </w:rPr>
      </w:pPr>
      <w:r w:rsidRPr="00F715A5">
        <w:rPr>
          <w:rFonts w:ascii="Times" w:hAnsi="Times"/>
          <w:sz w:val="28"/>
          <w:szCs w:val="28"/>
        </w:rPr>
        <w:t>Ann Arbor, MI  48109-</w:t>
      </w:r>
      <w:r w:rsidR="00295248">
        <w:rPr>
          <w:rFonts w:ascii="Times" w:hAnsi="Times"/>
          <w:sz w:val="28"/>
          <w:szCs w:val="28"/>
        </w:rPr>
        <w:t>2800</w:t>
      </w:r>
    </w:p>
    <w:p w14:paraId="659DC004" w14:textId="69268DB4" w:rsidR="004C4C53" w:rsidRPr="00F715A5" w:rsidRDefault="004C4C53" w:rsidP="004C4C53">
      <w:pPr>
        <w:jc w:val="center"/>
        <w:rPr>
          <w:sz w:val="28"/>
          <w:szCs w:val="28"/>
        </w:rPr>
      </w:pPr>
      <w:r w:rsidRPr="00F715A5">
        <w:rPr>
          <w:sz w:val="28"/>
          <w:szCs w:val="28"/>
        </w:rPr>
        <w:t>Phone: 734-936-5047; Fax 734-</w:t>
      </w:r>
      <w:r w:rsidR="00606E6F" w:rsidRPr="00F715A5">
        <w:rPr>
          <w:sz w:val="28"/>
          <w:szCs w:val="28"/>
        </w:rPr>
        <w:t>764-4556</w:t>
      </w:r>
    </w:p>
    <w:p w14:paraId="6FDC3516" w14:textId="77777777" w:rsidR="004C4C53" w:rsidRPr="00F715A5" w:rsidRDefault="00760437" w:rsidP="004C4C53">
      <w:pPr>
        <w:widowControl w:val="0"/>
        <w:autoSpaceDE w:val="0"/>
        <w:autoSpaceDN w:val="0"/>
        <w:adjustRightInd w:val="0"/>
        <w:jc w:val="center"/>
        <w:rPr>
          <w:rFonts w:ascii="Times" w:hAnsi="Times"/>
          <w:sz w:val="28"/>
          <w:szCs w:val="28"/>
        </w:rPr>
      </w:pPr>
      <w:hyperlink r:id="rId15" w:history="1">
        <w:r w:rsidR="004C4C53" w:rsidRPr="00F715A5">
          <w:rPr>
            <w:rStyle w:val="Hyperlink"/>
            <w:rFonts w:ascii="Times" w:hAnsi="Times"/>
            <w:sz w:val="28"/>
            <w:szCs w:val="28"/>
          </w:rPr>
          <w:t>tiwashyn@umich.edu</w:t>
        </w:r>
      </w:hyperlink>
    </w:p>
    <w:p w14:paraId="6DED92D0" w14:textId="77777777" w:rsidR="004C4C53" w:rsidRPr="00F715A5" w:rsidRDefault="004C4C53" w:rsidP="004C4C53">
      <w:pPr>
        <w:widowControl w:val="0"/>
        <w:autoSpaceDE w:val="0"/>
        <w:autoSpaceDN w:val="0"/>
        <w:adjustRightInd w:val="0"/>
        <w:jc w:val="center"/>
        <w:rPr>
          <w:rFonts w:ascii="Times" w:hAnsi="Times"/>
        </w:rPr>
      </w:pPr>
    </w:p>
    <w:p w14:paraId="4E261F49" w14:textId="77777777" w:rsidR="004C4C53" w:rsidRPr="00F715A5" w:rsidRDefault="004C4C53" w:rsidP="004C4C53">
      <w:pPr>
        <w:widowControl w:val="0"/>
        <w:autoSpaceDE w:val="0"/>
        <w:autoSpaceDN w:val="0"/>
        <w:adjustRightInd w:val="0"/>
        <w:jc w:val="center"/>
        <w:rPr>
          <w:rFonts w:ascii="Times" w:hAnsi="Times"/>
        </w:rPr>
      </w:pPr>
    </w:p>
    <w:p w14:paraId="4851D57D" w14:textId="77777777" w:rsidR="004C4C53" w:rsidRPr="00F715A5" w:rsidRDefault="004C4C53" w:rsidP="004C4C53">
      <w:pPr>
        <w:widowControl w:val="0"/>
        <w:autoSpaceDE w:val="0"/>
        <w:autoSpaceDN w:val="0"/>
        <w:adjustRightInd w:val="0"/>
        <w:jc w:val="center"/>
        <w:rPr>
          <w:rFonts w:ascii="Times" w:hAnsi="Times"/>
        </w:rPr>
      </w:pPr>
    </w:p>
    <w:p w14:paraId="0677FD39" w14:textId="77777777" w:rsidR="004C4C53" w:rsidRPr="00F715A5" w:rsidRDefault="004C4C53" w:rsidP="004C4C53">
      <w:pPr>
        <w:widowControl w:val="0"/>
        <w:autoSpaceDE w:val="0"/>
        <w:autoSpaceDN w:val="0"/>
        <w:adjustRightInd w:val="0"/>
        <w:rPr>
          <w:rFonts w:ascii="Times" w:hAnsi="Times"/>
        </w:rPr>
      </w:pPr>
    </w:p>
    <w:p w14:paraId="443A1AE5" w14:textId="77777777" w:rsidR="004C4C53" w:rsidRPr="00F715A5" w:rsidRDefault="004C4C53" w:rsidP="004C4C53">
      <w:pPr>
        <w:widowControl w:val="0"/>
        <w:autoSpaceDE w:val="0"/>
        <w:autoSpaceDN w:val="0"/>
        <w:adjustRightInd w:val="0"/>
        <w:rPr>
          <w:rFonts w:ascii="Times" w:hAnsi="Times"/>
        </w:rPr>
      </w:pPr>
      <w:r w:rsidRPr="00F715A5">
        <w:rPr>
          <w:rFonts w:ascii="Times" w:hAnsi="Times"/>
        </w:rPr>
        <w:t>Table of Contents</w:t>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t>Page 1</w:t>
      </w:r>
    </w:p>
    <w:p w14:paraId="04269CF6" w14:textId="77777777" w:rsidR="004C4C53" w:rsidRPr="00F715A5" w:rsidRDefault="004C4C53" w:rsidP="004C4C53">
      <w:pPr>
        <w:widowControl w:val="0"/>
        <w:autoSpaceDE w:val="0"/>
        <w:autoSpaceDN w:val="0"/>
        <w:adjustRightInd w:val="0"/>
        <w:rPr>
          <w:rFonts w:ascii="Times" w:hAnsi="Times"/>
        </w:rPr>
      </w:pPr>
    </w:p>
    <w:p w14:paraId="58602DB5" w14:textId="77777777" w:rsidR="004C4C53" w:rsidRPr="00F715A5" w:rsidRDefault="004C4C53" w:rsidP="004C4C53">
      <w:pPr>
        <w:widowControl w:val="0"/>
        <w:autoSpaceDE w:val="0"/>
        <w:autoSpaceDN w:val="0"/>
        <w:adjustRightInd w:val="0"/>
        <w:rPr>
          <w:rFonts w:ascii="Times" w:hAnsi="Times"/>
        </w:rPr>
      </w:pPr>
      <w:r w:rsidRPr="00F715A5">
        <w:rPr>
          <w:rFonts w:ascii="Times" w:hAnsi="Times"/>
        </w:rPr>
        <w:t>Education and Training</w:t>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t>Page 2</w:t>
      </w:r>
    </w:p>
    <w:p w14:paraId="7CC65643" w14:textId="77777777" w:rsidR="004C4C53" w:rsidRPr="00F715A5" w:rsidRDefault="004C4C53" w:rsidP="004C4C53">
      <w:pPr>
        <w:widowControl w:val="0"/>
        <w:autoSpaceDE w:val="0"/>
        <w:autoSpaceDN w:val="0"/>
        <w:adjustRightInd w:val="0"/>
        <w:rPr>
          <w:rFonts w:ascii="Times" w:hAnsi="Times"/>
        </w:rPr>
      </w:pPr>
    </w:p>
    <w:p w14:paraId="5FE83C8D" w14:textId="77777777" w:rsidR="004C4C53" w:rsidRPr="00F715A5" w:rsidRDefault="004C4C53" w:rsidP="004C4C53">
      <w:pPr>
        <w:widowControl w:val="0"/>
        <w:autoSpaceDE w:val="0"/>
        <w:autoSpaceDN w:val="0"/>
        <w:adjustRightInd w:val="0"/>
        <w:rPr>
          <w:rFonts w:ascii="Times" w:hAnsi="Times"/>
        </w:rPr>
      </w:pPr>
      <w:r w:rsidRPr="00F715A5">
        <w:rPr>
          <w:rFonts w:ascii="Times" w:hAnsi="Times"/>
        </w:rPr>
        <w:t>Certification and Licensure</w:t>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t>Page 2</w:t>
      </w:r>
    </w:p>
    <w:p w14:paraId="6B67E2EF" w14:textId="77777777" w:rsidR="004C4C53" w:rsidRPr="00F715A5" w:rsidRDefault="004C4C53" w:rsidP="004C4C53">
      <w:pPr>
        <w:widowControl w:val="0"/>
        <w:autoSpaceDE w:val="0"/>
        <w:autoSpaceDN w:val="0"/>
        <w:adjustRightInd w:val="0"/>
        <w:rPr>
          <w:rFonts w:ascii="Times" w:hAnsi="Times"/>
        </w:rPr>
      </w:pPr>
    </w:p>
    <w:p w14:paraId="0B79D261" w14:textId="77777777" w:rsidR="004C4C53" w:rsidRPr="00F715A5" w:rsidRDefault="004C4C53" w:rsidP="004C4C53">
      <w:pPr>
        <w:widowControl w:val="0"/>
        <w:autoSpaceDE w:val="0"/>
        <w:autoSpaceDN w:val="0"/>
        <w:adjustRightInd w:val="0"/>
        <w:rPr>
          <w:rFonts w:ascii="Times" w:hAnsi="Times"/>
        </w:rPr>
      </w:pPr>
      <w:r w:rsidRPr="00F715A5">
        <w:rPr>
          <w:rFonts w:ascii="Times" w:hAnsi="Times"/>
        </w:rPr>
        <w:t>Academic, Administrative, and Clinical Appointments</w:t>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t>Page 3</w:t>
      </w:r>
    </w:p>
    <w:p w14:paraId="796B0BCE" w14:textId="77777777" w:rsidR="004C4C53" w:rsidRPr="00F715A5" w:rsidRDefault="004C4C53" w:rsidP="004C4C53">
      <w:pPr>
        <w:widowControl w:val="0"/>
        <w:autoSpaceDE w:val="0"/>
        <w:autoSpaceDN w:val="0"/>
        <w:adjustRightInd w:val="0"/>
        <w:rPr>
          <w:rFonts w:ascii="Times" w:hAnsi="Times"/>
        </w:rPr>
      </w:pPr>
    </w:p>
    <w:p w14:paraId="1AB0D86C" w14:textId="5121B597" w:rsidR="004C4C53" w:rsidRPr="00F715A5" w:rsidRDefault="004C4C53" w:rsidP="004C4C53">
      <w:pPr>
        <w:widowControl w:val="0"/>
        <w:autoSpaceDE w:val="0"/>
        <w:autoSpaceDN w:val="0"/>
        <w:adjustRightInd w:val="0"/>
        <w:rPr>
          <w:rFonts w:ascii="Times" w:hAnsi="Times"/>
        </w:rPr>
      </w:pPr>
      <w:r w:rsidRPr="00F715A5">
        <w:rPr>
          <w:rFonts w:ascii="Times" w:hAnsi="Times"/>
        </w:rPr>
        <w:t>Grants</w:t>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00D20B27" w:rsidRPr="00F715A5">
        <w:rPr>
          <w:rFonts w:ascii="Times" w:hAnsi="Times"/>
        </w:rPr>
        <w:t>Page 3-</w:t>
      </w:r>
      <w:r w:rsidR="00BB12CF">
        <w:rPr>
          <w:rFonts w:ascii="Times" w:hAnsi="Times"/>
        </w:rPr>
        <w:t>6</w:t>
      </w:r>
    </w:p>
    <w:p w14:paraId="0D6B6102" w14:textId="77777777" w:rsidR="004C4C53" w:rsidRPr="00F715A5" w:rsidRDefault="004C4C53" w:rsidP="004C4C53">
      <w:pPr>
        <w:widowControl w:val="0"/>
        <w:autoSpaceDE w:val="0"/>
        <w:autoSpaceDN w:val="0"/>
        <w:adjustRightInd w:val="0"/>
        <w:rPr>
          <w:rFonts w:ascii="Times" w:hAnsi="Times"/>
        </w:rPr>
      </w:pPr>
    </w:p>
    <w:p w14:paraId="6B753EEC" w14:textId="1540304F" w:rsidR="004C4C53" w:rsidRPr="00F715A5" w:rsidRDefault="004C4C53" w:rsidP="004C4C53">
      <w:pPr>
        <w:widowControl w:val="0"/>
        <w:autoSpaceDE w:val="0"/>
        <w:autoSpaceDN w:val="0"/>
        <w:adjustRightInd w:val="0"/>
        <w:rPr>
          <w:rFonts w:ascii="Times" w:hAnsi="Times"/>
        </w:rPr>
      </w:pPr>
      <w:r w:rsidRPr="00F715A5">
        <w:rPr>
          <w:rFonts w:ascii="Times" w:hAnsi="Times"/>
        </w:rPr>
        <w:t>Honors</w:t>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004B032E" w:rsidRPr="00F715A5">
        <w:rPr>
          <w:rFonts w:ascii="Times" w:hAnsi="Times"/>
        </w:rPr>
        <w:tab/>
      </w:r>
      <w:r w:rsidR="004B032E" w:rsidRPr="00F715A5">
        <w:rPr>
          <w:rFonts w:ascii="Times" w:hAnsi="Times"/>
        </w:rPr>
        <w:tab/>
      </w:r>
      <w:r w:rsidR="004B032E" w:rsidRPr="00F715A5">
        <w:rPr>
          <w:rFonts w:ascii="Times" w:hAnsi="Times"/>
        </w:rPr>
        <w:tab/>
      </w:r>
      <w:r w:rsidR="004B032E" w:rsidRPr="00F715A5">
        <w:rPr>
          <w:rFonts w:ascii="Times" w:hAnsi="Times"/>
        </w:rPr>
        <w:tab/>
      </w:r>
      <w:r w:rsidR="004B032E" w:rsidRPr="00F715A5">
        <w:rPr>
          <w:rFonts w:ascii="Times" w:hAnsi="Times"/>
        </w:rPr>
        <w:tab/>
        <w:t xml:space="preserve">Page </w:t>
      </w:r>
      <w:r w:rsidR="00BB12CF">
        <w:rPr>
          <w:rFonts w:ascii="Times" w:hAnsi="Times"/>
        </w:rPr>
        <w:t>6-7</w:t>
      </w:r>
    </w:p>
    <w:p w14:paraId="0BFBE297" w14:textId="77777777" w:rsidR="004C4C53" w:rsidRPr="00F715A5" w:rsidRDefault="004C4C53" w:rsidP="004C4C53">
      <w:pPr>
        <w:widowControl w:val="0"/>
        <w:autoSpaceDE w:val="0"/>
        <w:autoSpaceDN w:val="0"/>
        <w:adjustRightInd w:val="0"/>
        <w:rPr>
          <w:rFonts w:ascii="Times" w:hAnsi="Times"/>
        </w:rPr>
      </w:pPr>
    </w:p>
    <w:p w14:paraId="59308243" w14:textId="5A8A00FE" w:rsidR="004C4C53" w:rsidRPr="00F715A5" w:rsidRDefault="004C4C53" w:rsidP="004C4C53">
      <w:pPr>
        <w:widowControl w:val="0"/>
        <w:autoSpaceDE w:val="0"/>
        <w:autoSpaceDN w:val="0"/>
        <w:adjustRightInd w:val="0"/>
        <w:rPr>
          <w:rFonts w:ascii="Times" w:hAnsi="Times"/>
        </w:rPr>
      </w:pPr>
      <w:r w:rsidRPr="00F715A5">
        <w:rPr>
          <w:rFonts w:ascii="Times" w:hAnsi="Times"/>
        </w:rPr>
        <w:t>Memberships in Pr</w:t>
      </w:r>
      <w:r w:rsidR="004B032E" w:rsidRPr="00F715A5">
        <w:rPr>
          <w:rFonts w:ascii="Times" w:hAnsi="Times"/>
        </w:rPr>
        <w:t>ofessional Societies</w:t>
      </w:r>
      <w:r w:rsidR="004B032E" w:rsidRPr="00F715A5">
        <w:rPr>
          <w:rFonts w:ascii="Times" w:hAnsi="Times"/>
        </w:rPr>
        <w:tab/>
      </w:r>
      <w:r w:rsidR="004B032E" w:rsidRPr="00F715A5">
        <w:rPr>
          <w:rFonts w:ascii="Times" w:hAnsi="Times"/>
        </w:rPr>
        <w:tab/>
      </w:r>
      <w:r w:rsidR="004B032E" w:rsidRPr="00F715A5">
        <w:rPr>
          <w:rFonts w:ascii="Times" w:hAnsi="Times"/>
        </w:rPr>
        <w:tab/>
      </w:r>
      <w:r w:rsidR="004B032E" w:rsidRPr="00F715A5">
        <w:rPr>
          <w:rFonts w:ascii="Times" w:hAnsi="Times"/>
        </w:rPr>
        <w:tab/>
      </w:r>
      <w:r w:rsidR="004B032E" w:rsidRPr="00F715A5">
        <w:rPr>
          <w:rFonts w:ascii="Times" w:hAnsi="Times"/>
        </w:rPr>
        <w:tab/>
      </w:r>
      <w:r w:rsidR="004B032E" w:rsidRPr="00F715A5">
        <w:rPr>
          <w:rFonts w:ascii="Times" w:hAnsi="Times"/>
        </w:rPr>
        <w:tab/>
        <w:t xml:space="preserve">Page </w:t>
      </w:r>
      <w:r w:rsidR="00BB12CF">
        <w:rPr>
          <w:rFonts w:ascii="Times" w:hAnsi="Times"/>
        </w:rPr>
        <w:t>7</w:t>
      </w:r>
    </w:p>
    <w:p w14:paraId="35022227" w14:textId="77777777" w:rsidR="004C4C53" w:rsidRPr="00F715A5" w:rsidDel="00A0473C" w:rsidRDefault="004C4C53" w:rsidP="00606E6F">
      <w:pPr>
        <w:widowControl w:val="0"/>
        <w:autoSpaceDE w:val="0"/>
        <w:autoSpaceDN w:val="0"/>
        <w:adjustRightInd w:val="0"/>
        <w:ind w:firstLine="720"/>
        <w:rPr>
          <w:rFonts w:ascii="Times" w:hAnsi="Times"/>
        </w:rPr>
      </w:pPr>
    </w:p>
    <w:p w14:paraId="2DE4F588" w14:textId="0577D743" w:rsidR="004C4C53" w:rsidRPr="00F715A5" w:rsidRDefault="004C4C53" w:rsidP="004C4C53">
      <w:pPr>
        <w:widowControl w:val="0"/>
        <w:autoSpaceDE w:val="0"/>
        <w:autoSpaceDN w:val="0"/>
        <w:adjustRightInd w:val="0"/>
        <w:rPr>
          <w:rFonts w:ascii="Times" w:hAnsi="Times"/>
        </w:rPr>
      </w:pPr>
      <w:r w:rsidRPr="00F715A5">
        <w:rPr>
          <w:rFonts w:ascii="Times" w:hAnsi="Times"/>
        </w:rPr>
        <w:t>Peer Review Service</w:t>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00BD0FB8" w:rsidRPr="00F715A5">
        <w:rPr>
          <w:rFonts w:ascii="Times" w:hAnsi="Times"/>
        </w:rPr>
        <w:t>P</w:t>
      </w:r>
      <w:r w:rsidR="00822B6B" w:rsidRPr="00F715A5">
        <w:rPr>
          <w:rFonts w:ascii="Times" w:hAnsi="Times"/>
        </w:rPr>
        <w:t xml:space="preserve">age </w:t>
      </w:r>
      <w:r w:rsidR="00BB12CF">
        <w:rPr>
          <w:rFonts w:ascii="Times" w:hAnsi="Times"/>
        </w:rPr>
        <w:t>7</w:t>
      </w:r>
      <w:r w:rsidR="00C4344E">
        <w:rPr>
          <w:rFonts w:ascii="Times" w:hAnsi="Times"/>
        </w:rPr>
        <w:t>-</w:t>
      </w:r>
      <w:r w:rsidR="00BB12CF">
        <w:rPr>
          <w:rFonts w:ascii="Times" w:hAnsi="Times"/>
        </w:rPr>
        <w:t>8</w:t>
      </w:r>
    </w:p>
    <w:p w14:paraId="43AC2132" w14:textId="77777777" w:rsidR="004C4C53" w:rsidRPr="00F715A5" w:rsidRDefault="004C4C53" w:rsidP="004C4C53">
      <w:pPr>
        <w:widowControl w:val="0"/>
        <w:autoSpaceDE w:val="0"/>
        <w:autoSpaceDN w:val="0"/>
        <w:adjustRightInd w:val="0"/>
        <w:rPr>
          <w:rFonts w:ascii="Times" w:hAnsi="Times"/>
        </w:rPr>
      </w:pPr>
    </w:p>
    <w:p w14:paraId="3D825D3F" w14:textId="47E269D2" w:rsidR="004C4C53" w:rsidRPr="00F715A5" w:rsidRDefault="00485F8E" w:rsidP="004C4C53">
      <w:pPr>
        <w:widowControl w:val="0"/>
        <w:autoSpaceDE w:val="0"/>
        <w:autoSpaceDN w:val="0"/>
        <w:adjustRightInd w:val="0"/>
        <w:rPr>
          <w:rFonts w:ascii="Times" w:hAnsi="Times"/>
        </w:rPr>
      </w:pPr>
      <w:r w:rsidRPr="00F715A5">
        <w:rPr>
          <w:rFonts w:ascii="Times" w:hAnsi="Times"/>
        </w:rPr>
        <w:t>Teaching</w:t>
      </w:r>
      <w:r w:rsidRPr="00F715A5" w:rsidDel="00485F8E">
        <w:rPr>
          <w:rFonts w:ascii="Times" w:hAnsi="Times"/>
        </w:rPr>
        <w:t xml:space="preserve"> </w:t>
      </w:r>
      <w:r w:rsidR="004C4C53" w:rsidRPr="00F715A5">
        <w:rPr>
          <w:rFonts w:ascii="Times" w:hAnsi="Times"/>
        </w:rPr>
        <w:tab/>
      </w:r>
      <w:r w:rsidR="004C4C53" w:rsidRPr="00F715A5">
        <w:rPr>
          <w:rFonts w:ascii="Times" w:hAnsi="Times"/>
        </w:rPr>
        <w:tab/>
      </w:r>
      <w:r w:rsidR="004C4C53" w:rsidRPr="00F715A5">
        <w:rPr>
          <w:rFonts w:ascii="Times" w:hAnsi="Times"/>
        </w:rPr>
        <w:tab/>
      </w:r>
      <w:r w:rsidR="004C4C53" w:rsidRPr="00F715A5">
        <w:rPr>
          <w:rFonts w:ascii="Times" w:hAnsi="Times"/>
        </w:rPr>
        <w:tab/>
      </w:r>
      <w:r w:rsidR="004C4C53"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004C4C53" w:rsidRPr="00F715A5">
        <w:rPr>
          <w:rFonts w:ascii="Times" w:hAnsi="Times"/>
        </w:rPr>
        <w:t xml:space="preserve">Page </w:t>
      </w:r>
      <w:r w:rsidR="00BB12CF">
        <w:rPr>
          <w:rFonts w:ascii="Times" w:hAnsi="Times"/>
        </w:rPr>
        <w:t>8</w:t>
      </w:r>
      <w:r w:rsidR="00476AFA" w:rsidRPr="00F715A5">
        <w:rPr>
          <w:rFonts w:ascii="Times" w:hAnsi="Times"/>
        </w:rPr>
        <w:t>-</w:t>
      </w:r>
      <w:r w:rsidR="004B032E" w:rsidRPr="00F715A5">
        <w:rPr>
          <w:rFonts w:ascii="Times" w:hAnsi="Times"/>
        </w:rPr>
        <w:t>1</w:t>
      </w:r>
      <w:r w:rsidR="00D95F8E">
        <w:rPr>
          <w:rFonts w:ascii="Times" w:hAnsi="Times"/>
        </w:rPr>
        <w:t>2</w:t>
      </w:r>
    </w:p>
    <w:p w14:paraId="4D400ACF" w14:textId="77777777" w:rsidR="004C4C53" w:rsidRPr="00F715A5" w:rsidRDefault="004C4C53" w:rsidP="004C4C53">
      <w:pPr>
        <w:widowControl w:val="0"/>
        <w:autoSpaceDE w:val="0"/>
        <w:autoSpaceDN w:val="0"/>
        <w:adjustRightInd w:val="0"/>
        <w:rPr>
          <w:rFonts w:ascii="Times" w:hAnsi="Times"/>
        </w:rPr>
      </w:pPr>
    </w:p>
    <w:p w14:paraId="2CEB87A2" w14:textId="345254C6" w:rsidR="004C4C53" w:rsidRPr="00F715A5" w:rsidRDefault="00485F8E" w:rsidP="004C4C53">
      <w:pPr>
        <w:widowControl w:val="0"/>
        <w:autoSpaceDE w:val="0"/>
        <w:autoSpaceDN w:val="0"/>
        <w:adjustRightInd w:val="0"/>
        <w:rPr>
          <w:rFonts w:ascii="Times" w:hAnsi="Times"/>
        </w:rPr>
      </w:pPr>
      <w:r w:rsidRPr="00F715A5">
        <w:rPr>
          <w:rFonts w:ascii="Times" w:hAnsi="Times"/>
        </w:rPr>
        <w:t>Committee, Organizational, and Volunteer Services</w:t>
      </w:r>
      <w:r w:rsidR="004C4C53" w:rsidRPr="00F715A5">
        <w:rPr>
          <w:rFonts w:ascii="Times" w:hAnsi="Times"/>
        </w:rPr>
        <w:tab/>
      </w:r>
      <w:r w:rsidR="004C4C53" w:rsidRPr="00F715A5">
        <w:rPr>
          <w:rFonts w:ascii="Times" w:hAnsi="Times"/>
        </w:rPr>
        <w:tab/>
      </w:r>
      <w:r w:rsidR="004C4C53" w:rsidRPr="00F715A5">
        <w:rPr>
          <w:rFonts w:ascii="Times" w:hAnsi="Times"/>
        </w:rPr>
        <w:tab/>
      </w:r>
      <w:r w:rsidR="004C4C53" w:rsidRPr="00F715A5">
        <w:rPr>
          <w:rFonts w:ascii="Times" w:hAnsi="Times"/>
        </w:rPr>
        <w:tab/>
      </w:r>
      <w:r w:rsidR="004C4C53" w:rsidRPr="00F715A5">
        <w:rPr>
          <w:rFonts w:ascii="Times" w:hAnsi="Times"/>
        </w:rPr>
        <w:tab/>
      </w:r>
      <w:r w:rsidR="004B032E" w:rsidRPr="00F715A5">
        <w:rPr>
          <w:rFonts w:ascii="Times" w:hAnsi="Times"/>
        </w:rPr>
        <w:t xml:space="preserve">Page </w:t>
      </w:r>
      <w:r w:rsidR="00F605E1" w:rsidRPr="00F715A5">
        <w:rPr>
          <w:rFonts w:ascii="Times" w:hAnsi="Times"/>
        </w:rPr>
        <w:t>1</w:t>
      </w:r>
      <w:r w:rsidR="00BB12CF">
        <w:rPr>
          <w:rFonts w:ascii="Times" w:hAnsi="Times"/>
        </w:rPr>
        <w:t>2</w:t>
      </w:r>
      <w:r w:rsidR="004B032E" w:rsidRPr="00F715A5">
        <w:rPr>
          <w:rFonts w:ascii="Times" w:hAnsi="Times"/>
        </w:rPr>
        <w:t>-1</w:t>
      </w:r>
      <w:r w:rsidR="00BB12CF">
        <w:rPr>
          <w:rFonts w:ascii="Times" w:hAnsi="Times"/>
        </w:rPr>
        <w:t>3</w:t>
      </w:r>
    </w:p>
    <w:p w14:paraId="62BF22EC" w14:textId="77777777" w:rsidR="00D20B27" w:rsidRPr="00F715A5" w:rsidRDefault="00D20B27" w:rsidP="004C4C53">
      <w:pPr>
        <w:widowControl w:val="0"/>
        <w:autoSpaceDE w:val="0"/>
        <w:autoSpaceDN w:val="0"/>
        <w:adjustRightInd w:val="0"/>
        <w:rPr>
          <w:rFonts w:ascii="Times" w:hAnsi="Times"/>
        </w:rPr>
      </w:pPr>
    </w:p>
    <w:p w14:paraId="59ABA61A" w14:textId="5A3AC7EE" w:rsidR="004C4C53" w:rsidRPr="00F715A5" w:rsidRDefault="00571C7D" w:rsidP="004C4C53">
      <w:pPr>
        <w:widowControl w:val="0"/>
        <w:autoSpaceDE w:val="0"/>
        <w:autoSpaceDN w:val="0"/>
        <w:adjustRightInd w:val="0"/>
        <w:rPr>
          <w:rFonts w:ascii="Times" w:hAnsi="Times"/>
        </w:rPr>
      </w:pPr>
      <w:r w:rsidRPr="00F715A5">
        <w:rPr>
          <w:rFonts w:ascii="Times" w:hAnsi="Times"/>
        </w:rPr>
        <w:t xml:space="preserve">Visiting Professorships and </w:t>
      </w:r>
      <w:r w:rsidR="004C4C53" w:rsidRPr="00F715A5">
        <w:rPr>
          <w:rFonts w:ascii="Times" w:hAnsi="Times"/>
        </w:rPr>
        <w:t>Invited Presentations</w:t>
      </w:r>
      <w:r w:rsidR="004C4C53" w:rsidRPr="00F715A5">
        <w:rPr>
          <w:rFonts w:ascii="Times" w:hAnsi="Times"/>
        </w:rPr>
        <w:tab/>
      </w:r>
      <w:r w:rsidR="004C4C53" w:rsidRPr="00F715A5">
        <w:rPr>
          <w:rFonts w:ascii="Times" w:hAnsi="Times"/>
        </w:rPr>
        <w:tab/>
      </w:r>
      <w:r w:rsidR="004C4C53" w:rsidRPr="00F715A5">
        <w:rPr>
          <w:rFonts w:ascii="Times" w:hAnsi="Times"/>
        </w:rPr>
        <w:tab/>
      </w:r>
      <w:r w:rsidR="004C4C53" w:rsidRPr="00F715A5">
        <w:rPr>
          <w:rFonts w:ascii="Times" w:hAnsi="Times"/>
        </w:rPr>
        <w:tab/>
      </w:r>
      <w:r w:rsidR="004C4C53" w:rsidRPr="00F715A5">
        <w:rPr>
          <w:rFonts w:ascii="Times" w:hAnsi="Times"/>
        </w:rPr>
        <w:tab/>
      </w:r>
      <w:r w:rsidR="006C3B64" w:rsidRPr="00F715A5">
        <w:rPr>
          <w:rFonts w:ascii="Times" w:hAnsi="Times"/>
        </w:rPr>
        <w:t xml:space="preserve">Page </w:t>
      </w:r>
      <w:r w:rsidR="00D95F8E">
        <w:rPr>
          <w:rFonts w:ascii="Times" w:hAnsi="Times"/>
        </w:rPr>
        <w:t>13</w:t>
      </w:r>
      <w:r w:rsidR="00D20B27" w:rsidRPr="00F715A5">
        <w:rPr>
          <w:rFonts w:ascii="Times" w:hAnsi="Times"/>
        </w:rPr>
        <w:t>-</w:t>
      </w:r>
      <w:r w:rsidR="00B42503" w:rsidRPr="00F715A5">
        <w:rPr>
          <w:rFonts w:ascii="Times" w:hAnsi="Times"/>
        </w:rPr>
        <w:t>1</w:t>
      </w:r>
      <w:r w:rsidR="00D95F8E">
        <w:rPr>
          <w:rFonts w:ascii="Times" w:hAnsi="Times"/>
        </w:rPr>
        <w:t>9</w:t>
      </w:r>
    </w:p>
    <w:p w14:paraId="291022A4" w14:textId="77777777" w:rsidR="004C4C53" w:rsidRPr="00F715A5" w:rsidRDefault="004C4C53" w:rsidP="004C4C53">
      <w:pPr>
        <w:widowControl w:val="0"/>
        <w:autoSpaceDE w:val="0"/>
        <w:autoSpaceDN w:val="0"/>
        <w:adjustRightInd w:val="0"/>
        <w:rPr>
          <w:rFonts w:ascii="Times" w:hAnsi="Times"/>
        </w:rPr>
      </w:pPr>
    </w:p>
    <w:p w14:paraId="6B0DB655" w14:textId="3962B9DC" w:rsidR="004C4C53" w:rsidRPr="00F715A5" w:rsidRDefault="004C4C53" w:rsidP="004C4C53">
      <w:pPr>
        <w:widowControl w:val="0"/>
        <w:autoSpaceDE w:val="0"/>
        <w:autoSpaceDN w:val="0"/>
        <w:adjustRightInd w:val="0"/>
        <w:rPr>
          <w:rFonts w:ascii="Times" w:hAnsi="Times"/>
        </w:rPr>
      </w:pPr>
      <w:r w:rsidRPr="00F715A5">
        <w:rPr>
          <w:rFonts w:ascii="Times" w:hAnsi="Times"/>
        </w:rPr>
        <w:t>Bibliography</w:t>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r>
      <w:r w:rsidRPr="00F715A5">
        <w:rPr>
          <w:rFonts w:ascii="Times" w:hAnsi="Times"/>
        </w:rPr>
        <w:tab/>
        <w:t xml:space="preserve">Page </w:t>
      </w:r>
      <w:r w:rsidR="00476AFA" w:rsidRPr="00F715A5">
        <w:rPr>
          <w:rFonts w:ascii="Times" w:hAnsi="Times"/>
        </w:rPr>
        <w:t>1</w:t>
      </w:r>
      <w:r w:rsidR="00D95F8E">
        <w:rPr>
          <w:rFonts w:ascii="Times" w:hAnsi="Times"/>
        </w:rPr>
        <w:t>9</w:t>
      </w:r>
      <w:r w:rsidR="00C4344E">
        <w:rPr>
          <w:rFonts w:ascii="Times" w:hAnsi="Times"/>
        </w:rPr>
        <w:t>-2</w:t>
      </w:r>
      <w:r w:rsidR="00292B0F">
        <w:rPr>
          <w:rFonts w:ascii="Times" w:hAnsi="Times"/>
        </w:rPr>
        <w:t>9</w:t>
      </w:r>
    </w:p>
    <w:p w14:paraId="0818C308" w14:textId="77777777" w:rsidR="004C4C53" w:rsidRPr="00F715A5" w:rsidRDefault="004C4C53" w:rsidP="004C4C53">
      <w:pPr>
        <w:widowControl w:val="0"/>
        <w:autoSpaceDE w:val="0"/>
        <w:autoSpaceDN w:val="0"/>
        <w:adjustRightInd w:val="0"/>
        <w:jc w:val="center"/>
      </w:pPr>
      <w:r w:rsidRPr="00F715A5">
        <w:rPr>
          <w:rFonts w:ascii="Times" w:hAnsi="Times"/>
        </w:rPr>
        <w:br w:type="page"/>
      </w:r>
    </w:p>
    <w:p w14:paraId="4782B171" w14:textId="77777777" w:rsidR="00295248" w:rsidRPr="00DE4A3B" w:rsidRDefault="00295248" w:rsidP="00295248">
      <w:pPr>
        <w:widowControl w:val="0"/>
        <w:autoSpaceDE w:val="0"/>
        <w:autoSpaceDN w:val="0"/>
        <w:adjustRightInd w:val="0"/>
        <w:jc w:val="center"/>
        <w:outlineLvl w:val="0"/>
      </w:pPr>
      <w:r w:rsidRPr="00DE4A3B">
        <w:lastRenderedPageBreak/>
        <w:t>Theodore J. Iwashyna, MD, PhD</w:t>
      </w:r>
    </w:p>
    <w:p w14:paraId="7BDE228D" w14:textId="77777777" w:rsidR="00295248" w:rsidRPr="00DE4A3B" w:rsidRDefault="00295248" w:rsidP="00295248">
      <w:pPr>
        <w:widowControl w:val="0"/>
        <w:autoSpaceDE w:val="0"/>
        <w:autoSpaceDN w:val="0"/>
        <w:adjustRightInd w:val="0"/>
        <w:jc w:val="center"/>
        <w:outlineLvl w:val="0"/>
        <w:rPr>
          <w:rFonts w:ascii="Times" w:hAnsi="Times"/>
        </w:rPr>
      </w:pPr>
      <w:r w:rsidRPr="00DE4A3B">
        <w:rPr>
          <w:rFonts w:ascii="Times" w:hAnsi="Times"/>
        </w:rPr>
        <w:t>Associate Professor of Internal Medicine</w:t>
      </w:r>
    </w:p>
    <w:p w14:paraId="13E067A6" w14:textId="77777777" w:rsidR="00295248" w:rsidRPr="00DE4A3B" w:rsidRDefault="00295248" w:rsidP="00295248">
      <w:pPr>
        <w:widowControl w:val="0"/>
        <w:autoSpaceDE w:val="0"/>
        <w:autoSpaceDN w:val="0"/>
        <w:adjustRightInd w:val="0"/>
        <w:jc w:val="center"/>
        <w:outlineLvl w:val="0"/>
        <w:rPr>
          <w:rFonts w:ascii="Times" w:hAnsi="Times"/>
        </w:rPr>
      </w:pPr>
      <w:r w:rsidRPr="00DE4A3B">
        <w:rPr>
          <w:rFonts w:ascii="Times" w:hAnsi="Times"/>
        </w:rPr>
        <w:t>Division of Pulmonary &amp; Critical Care Medicine</w:t>
      </w:r>
    </w:p>
    <w:p w14:paraId="22F4F87D" w14:textId="77777777" w:rsidR="00295248" w:rsidRPr="00DE4A3B" w:rsidRDefault="00295248" w:rsidP="00295248">
      <w:pPr>
        <w:widowControl w:val="0"/>
        <w:autoSpaceDE w:val="0"/>
        <w:autoSpaceDN w:val="0"/>
        <w:adjustRightInd w:val="0"/>
        <w:jc w:val="center"/>
        <w:outlineLvl w:val="0"/>
        <w:rPr>
          <w:rFonts w:ascii="Times" w:hAnsi="Times"/>
        </w:rPr>
      </w:pPr>
      <w:r w:rsidRPr="00DE4A3B">
        <w:rPr>
          <w:rFonts w:ascii="Times" w:hAnsi="Times"/>
        </w:rPr>
        <w:t>Co-Director, Robert Wood Johnson Foundation Clinical Scholars Program</w:t>
      </w:r>
    </w:p>
    <w:p w14:paraId="2AED9B31" w14:textId="5FCD6DB5" w:rsidR="00295248" w:rsidRPr="00DE4A3B" w:rsidRDefault="00295248" w:rsidP="00295248">
      <w:pPr>
        <w:widowControl w:val="0"/>
        <w:autoSpaceDE w:val="0"/>
        <w:autoSpaceDN w:val="0"/>
        <w:adjustRightInd w:val="0"/>
        <w:jc w:val="center"/>
        <w:outlineLvl w:val="0"/>
        <w:rPr>
          <w:rFonts w:ascii="Times" w:hAnsi="Times"/>
        </w:rPr>
      </w:pPr>
      <w:r w:rsidRPr="00DE4A3B">
        <w:rPr>
          <w:rFonts w:ascii="Times" w:hAnsi="Times"/>
        </w:rPr>
        <w:t xml:space="preserve">Research Scientist, Center for Clinical Management Research, </w:t>
      </w:r>
      <w:r w:rsidR="00BB736A" w:rsidRPr="00F715A5">
        <w:t xml:space="preserve">VA </w:t>
      </w:r>
      <w:r w:rsidR="00BB736A">
        <w:t>Ann Arbor Healthcare System</w:t>
      </w:r>
    </w:p>
    <w:p w14:paraId="78678116" w14:textId="77777777" w:rsidR="00295248" w:rsidRPr="00DE4A3B" w:rsidRDefault="00295248" w:rsidP="00295248">
      <w:pPr>
        <w:widowControl w:val="0"/>
        <w:autoSpaceDE w:val="0"/>
        <w:autoSpaceDN w:val="0"/>
        <w:adjustRightInd w:val="0"/>
        <w:jc w:val="center"/>
        <w:outlineLvl w:val="0"/>
        <w:rPr>
          <w:rFonts w:ascii="Times" w:hAnsi="Times"/>
        </w:rPr>
      </w:pPr>
      <w:r w:rsidRPr="00DE4A3B">
        <w:rPr>
          <w:rFonts w:ascii="Times" w:hAnsi="Times"/>
        </w:rPr>
        <w:t>University of Michigan Health System</w:t>
      </w:r>
    </w:p>
    <w:p w14:paraId="35D0247A" w14:textId="77777777" w:rsidR="00295248" w:rsidRPr="00DE4A3B" w:rsidRDefault="00295248" w:rsidP="00295248">
      <w:pPr>
        <w:widowControl w:val="0"/>
        <w:autoSpaceDE w:val="0"/>
        <w:autoSpaceDN w:val="0"/>
        <w:adjustRightInd w:val="0"/>
        <w:jc w:val="center"/>
        <w:rPr>
          <w:rFonts w:ascii="Times" w:hAnsi="Times"/>
        </w:rPr>
      </w:pPr>
      <w:r w:rsidRPr="00DE4A3B">
        <w:rPr>
          <w:rFonts w:ascii="Times" w:hAnsi="Times"/>
        </w:rPr>
        <w:t xml:space="preserve">2800 Plymouth Rd, NCRC Building 16, Room 332W </w:t>
      </w:r>
    </w:p>
    <w:p w14:paraId="0D141CFD" w14:textId="77777777" w:rsidR="00295248" w:rsidRPr="00DE4A3B" w:rsidRDefault="00295248" w:rsidP="00295248">
      <w:pPr>
        <w:widowControl w:val="0"/>
        <w:autoSpaceDE w:val="0"/>
        <w:autoSpaceDN w:val="0"/>
        <w:adjustRightInd w:val="0"/>
        <w:jc w:val="center"/>
        <w:rPr>
          <w:rFonts w:ascii="Times" w:hAnsi="Times"/>
        </w:rPr>
      </w:pPr>
      <w:r w:rsidRPr="00DE4A3B">
        <w:rPr>
          <w:rFonts w:ascii="Times" w:hAnsi="Times"/>
        </w:rPr>
        <w:t>Ann Arbor, MI  48109-2800</w:t>
      </w:r>
    </w:p>
    <w:p w14:paraId="57A8C005" w14:textId="77777777" w:rsidR="00295248" w:rsidRPr="00DE4A3B" w:rsidRDefault="00295248" w:rsidP="00295248">
      <w:pPr>
        <w:jc w:val="center"/>
      </w:pPr>
      <w:r w:rsidRPr="00DE4A3B">
        <w:t>Phone: 734-936-5047; Fax 734-764-4556</w:t>
      </w:r>
    </w:p>
    <w:p w14:paraId="051E0CDE" w14:textId="7FDB5CCD" w:rsidR="004C4C53" w:rsidRPr="00DE4A3B" w:rsidRDefault="00760437" w:rsidP="00295248">
      <w:pPr>
        <w:jc w:val="center"/>
      </w:pPr>
      <w:hyperlink r:id="rId16" w:history="1">
        <w:r w:rsidR="00295248" w:rsidRPr="00DE4A3B">
          <w:rPr>
            <w:rStyle w:val="Hyperlink"/>
            <w:rFonts w:ascii="Times" w:hAnsi="Times"/>
          </w:rPr>
          <w:t>tiwashyn@umich.edu</w:t>
        </w:r>
      </w:hyperlink>
    </w:p>
    <w:p w14:paraId="6CE05D30" w14:textId="77777777" w:rsidR="004C4C53" w:rsidRPr="00F715A5" w:rsidRDefault="004C4C53" w:rsidP="004C4C53">
      <w:pPr>
        <w:jc w:val="center"/>
      </w:pPr>
    </w:p>
    <w:p w14:paraId="7663F1A5" w14:textId="77777777" w:rsidR="004C4C53" w:rsidRPr="00F715A5" w:rsidRDefault="004C4C53" w:rsidP="004C4C53">
      <w:pPr>
        <w:jc w:val="center"/>
      </w:pPr>
    </w:p>
    <w:p w14:paraId="733A46D7" w14:textId="77777777" w:rsidR="004C4C53" w:rsidRPr="00F715A5" w:rsidRDefault="004C4C53" w:rsidP="004C4C53">
      <w:pPr>
        <w:jc w:val="center"/>
      </w:pPr>
    </w:p>
    <w:p w14:paraId="1DBCA8B5" w14:textId="77777777" w:rsidR="004C4C53" w:rsidRPr="00F715A5" w:rsidRDefault="004C4C53" w:rsidP="00FC14E3">
      <w:pPr>
        <w:outlineLvl w:val="0"/>
        <w:rPr>
          <w:sz w:val="28"/>
          <w:szCs w:val="28"/>
        </w:rPr>
      </w:pPr>
      <w:r w:rsidRPr="00F715A5">
        <w:rPr>
          <w:sz w:val="28"/>
          <w:szCs w:val="28"/>
        </w:rPr>
        <w:t>EDUCATION &amp; TRAINING</w:t>
      </w:r>
    </w:p>
    <w:p w14:paraId="69A0F24E" w14:textId="77777777" w:rsidR="004C4C53" w:rsidRPr="00F715A5" w:rsidRDefault="004C4C53" w:rsidP="004C4C53"/>
    <w:p w14:paraId="5E7C9046" w14:textId="77777777" w:rsidR="004C4C53" w:rsidRPr="00F715A5" w:rsidRDefault="005C015F" w:rsidP="004C4C53">
      <w:r w:rsidRPr="00F715A5">
        <w:t xml:space="preserve">09/1990 - </w:t>
      </w:r>
      <w:r w:rsidR="004C4C53" w:rsidRPr="00F715A5">
        <w:t>06/1994</w:t>
      </w:r>
      <w:r w:rsidR="004C4C53" w:rsidRPr="00F715A5">
        <w:tab/>
        <w:t xml:space="preserve">A.B. - Princeton University (Molecular Biology with honors) </w:t>
      </w:r>
    </w:p>
    <w:p w14:paraId="6BB7A385" w14:textId="77777777" w:rsidR="004C4C53" w:rsidRPr="00F715A5" w:rsidRDefault="005C015F" w:rsidP="004C4C53">
      <w:pPr>
        <w:widowControl w:val="0"/>
        <w:autoSpaceDE w:val="0"/>
        <w:autoSpaceDN w:val="0"/>
        <w:adjustRightInd w:val="0"/>
      </w:pPr>
      <w:r w:rsidRPr="00F715A5">
        <w:t xml:space="preserve">07/1994 - </w:t>
      </w:r>
      <w:r w:rsidR="004C4C53" w:rsidRPr="00F715A5">
        <w:t>06/2001</w:t>
      </w:r>
      <w:r w:rsidR="004C4C53" w:rsidRPr="00F715A5">
        <w:tab/>
        <w:t>Ph.D. - University of Chicago (Harris Graduate School of Public Policy).</w:t>
      </w:r>
    </w:p>
    <w:p w14:paraId="7F091A33" w14:textId="77777777" w:rsidR="004C4C53" w:rsidRPr="00F715A5" w:rsidRDefault="004C4C53" w:rsidP="004C4C53">
      <w:pPr>
        <w:ind w:left="2160"/>
      </w:pPr>
      <w:r w:rsidRPr="00F715A5">
        <w:t xml:space="preserve">Dissertation: "In Sickness and In Health: Understanding the Effects of Marriage on Health" (Committee: N.A. Christakis (chair), R.T. Michael, L.J. Waite). Qualifying exam foci: Demographic Methods and Biostatistics, Demography of Marriage and Families, and the Political Economy of Organizations. </w:t>
      </w:r>
    </w:p>
    <w:p w14:paraId="1B3F2485" w14:textId="77777777" w:rsidR="004C4C53" w:rsidRPr="00F715A5" w:rsidRDefault="005C015F" w:rsidP="004C4C53">
      <w:r w:rsidRPr="00F715A5">
        <w:t xml:space="preserve">07/1994 - </w:t>
      </w:r>
      <w:r w:rsidR="004C4C53" w:rsidRPr="00F715A5">
        <w:t>06/2002</w:t>
      </w:r>
      <w:r w:rsidR="004C4C53" w:rsidRPr="00F715A5">
        <w:tab/>
        <w:t xml:space="preserve">M.D. - University of Chicago (Pritzker School of Medicine) </w:t>
      </w:r>
    </w:p>
    <w:p w14:paraId="6068BDE2" w14:textId="77777777" w:rsidR="004C4C53" w:rsidRPr="00F715A5" w:rsidRDefault="005C015F" w:rsidP="004C4C53">
      <w:pPr>
        <w:ind w:left="720" w:hanging="720"/>
      </w:pPr>
      <w:r w:rsidRPr="00F715A5">
        <w:t xml:space="preserve">07/2002 - </w:t>
      </w:r>
      <w:r w:rsidR="004C4C53" w:rsidRPr="00F715A5">
        <w:t>06/2005</w:t>
      </w:r>
      <w:r w:rsidR="004C4C53" w:rsidRPr="00F715A5">
        <w:tab/>
        <w:t xml:space="preserve">Resident, Department of Medicine, Hospital of the University of </w:t>
      </w:r>
    </w:p>
    <w:p w14:paraId="2D497074" w14:textId="77777777" w:rsidR="004C4C53" w:rsidRPr="00F715A5" w:rsidRDefault="004C4C53" w:rsidP="004C4C53">
      <w:pPr>
        <w:ind w:left="720" w:hanging="720"/>
      </w:pPr>
      <w:r w:rsidRPr="00F715A5">
        <w:tab/>
      </w:r>
      <w:r w:rsidRPr="00F715A5">
        <w:tab/>
      </w:r>
      <w:r w:rsidRPr="00F715A5">
        <w:tab/>
        <w:t>Pennsylvania, Philadelphia, Pennsylvania</w:t>
      </w:r>
    </w:p>
    <w:p w14:paraId="756BD473" w14:textId="77777777" w:rsidR="004C4C53" w:rsidRPr="00F715A5" w:rsidRDefault="005C015F" w:rsidP="004C4C53">
      <w:pPr>
        <w:ind w:left="720" w:hanging="720"/>
      </w:pPr>
      <w:r w:rsidRPr="00F715A5">
        <w:t xml:space="preserve">07/2005 - </w:t>
      </w:r>
      <w:r w:rsidR="004C4C53" w:rsidRPr="00F715A5">
        <w:t>06/2008</w:t>
      </w:r>
      <w:r w:rsidR="004C4C53" w:rsidRPr="00F715A5">
        <w:tab/>
        <w:t>Fellow, Pulmonary, Allergy and Critical Care Division,</w:t>
      </w:r>
    </w:p>
    <w:p w14:paraId="44C23677" w14:textId="77777777" w:rsidR="004C4C53" w:rsidRPr="00F715A5" w:rsidRDefault="004C4C53" w:rsidP="004C4C53">
      <w:pPr>
        <w:ind w:left="1440" w:firstLine="720"/>
      </w:pPr>
      <w:r w:rsidRPr="00F715A5">
        <w:t xml:space="preserve">Department of Medicine, Hospital of the University of Pennsylvania, </w:t>
      </w:r>
    </w:p>
    <w:p w14:paraId="69B04247" w14:textId="77777777" w:rsidR="004C4C53" w:rsidRPr="00F715A5" w:rsidRDefault="004C4C53" w:rsidP="004C4C53">
      <w:pPr>
        <w:ind w:left="1440" w:firstLine="720"/>
      </w:pPr>
      <w:r w:rsidRPr="00F715A5">
        <w:t>Philadelphia, Pennsylvania</w:t>
      </w:r>
    </w:p>
    <w:p w14:paraId="29EB8FD6" w14:textId="77777777" w:rsidR="004C4C53" w:rsidRPr="00F715A5" w:rsidRDefault="004C4C53" w:rsidP="004C4C53"/>
    <w:p w14:paraId="4CF9C9C0" w14:textId="77777777" w:rsidR="004C4C53" w:rsidRPr="00F715A5" w:rsidRDefault="004C4C53" w:rsidP="004C4C53"/>
    <w:p w14:paraId="25BDAFC1" w14:textId="77777777" w:rsidR="004C4C53" w:rsidRPr="00F715A5" w:rsidRDefault="004C4C53" w:rsidP="00FC14E3">
      <w:pPr>
        <w:outlineLvl w:val="0"/>
        <w:rPr>
          <w:sz w:val="28"/>
          <w:szCs w:val="28"/>
        </w:rPr>
      </w:pPr>
      <w:r w:rsidRPr="00F715A5">
        <w:rPr>
          <w:sz w:val="28"/>
          <w:szCs w:val="28"/>
        </w:rPr>
        <w:t>CERTIFICATIONS AND LICENSURES</w:t>
      </w:r>
    </w:p>
    <w:p w14:paraId="790C5341" w14:textId="77777777" w:rsidR="004C4C53" w:rsidRPr="00F715A5" w:rsidRDefault="004C4C53" w:rsidP="004C4C53"/>
    <w:p w14:paraId="68E2E424" w14:textId="77777777" w:rsidR="004C4C53" w:rsidRPr="00F715A5" w:rsidRDefault="004C4C53" w:rsidP="00FC14E3">
      <w:pPr>
        <w:outlineLvl w:val="0"/>
        <w:rPr>
          <w:u w:val="single"/>
        </w:rPr>
      </w:pPr>
      <w:r w:rsidRPr="00F715A5">
        <w:rPr>
          <w:u w:val="single"/>
        </w:rPr>
        <w:t>BOARD CERTIFICATION</w:t>
      </w:r>
    </w:p>
    <w:p w14:paraId="635718E9" w14:textId="77777777" w:rsidR="004C4C53" w:rsidRPr="00F715A5" w:rsidRDefault="004C4C53" w:rsidP="004C4C53">
      <w:pPr>
        <w:rPr>
          <w:u w:val="single"/>
        </w:rPr>
      </w:pPr>
    </w:p>
    <w:p w14:paraId="1F6388B3" w14:textId="50ECE55F" w:rsidR="004C4C53" w:rsidRPr="00F715A5" w:rsidRDefault="005979F4" w:rsidP="004C4C53">
      <w:pPr>
        <w:numPr>
          <w:ilvl w:val="0"/>
          <w:numId w:val="1"/>
        </w:numPr>
        <w:tabs>
          <w:tab w:val="clear" w:pos="2880"/>
          <w:tab w:val="num" w:pos="2160"/>
        </w:tabs>
        <w:ind w:left="2160"/>
      </w:pPr>
      <w:r w:rsidRPr="00F715A5">
        <w:t>Diplomat</w:t>
      </w:r>
      <w:r w:rsidR="004C4C53" w:rsidRPr="00F715A5">
        <w:t xml:space="preserve">, National Board of Medical Examiners, Pennsylvania     </w:t>
      </w:r>
    </w:p>
    <w:p w14:paraId="487FFDA3" w14:textId="77777777" w:rsidR="004C4C53" w:rsidRPr="00F715A5" w:rsidRDefault="005C015F" w:rsidP="004C4C53">
      <w:pPr>
        <w:ind w:left="2160" w:hanging="2160"/>
      </w:pPr>
      <w:r w:rsidRPr="00F715A5">
        <w:t xml:space="preserve">2005 - </w:t>
      </w:r>
      <w:r w:rsidR="004C4C53" w:rsidRPr="00F715A5">
        <w:tab/>
        <w:t xml:space="preserve">Internal Medicine, American Board of Internal Medicine, Candidate # 265626 </w:t>
      </w:r>
    </w:p>
    <w:p w14:paraId="71324269" w14:textId="77777777" w:rsidR="004C4C53" w:rsidRPr="00F715A5" w:rsidRDefault="004C4C53" w:rsidP="00FC14E3">
      <w:pPr>
        <w:ind w:left="2160" w:hanging="1440"/>
        <w:outlineLvl w:val="0"/>
      </w:pPr>
      <w:r w:rsidRPr="00F715A5">
        <w:tab/>
        <w:t>Certified 08/23/2005, Certificate valid through 12/31/2015</w:t>
      </w:r>
    </w:p>
    <w:p w14:paraId="302A9B13" w14:textId="77777777" w:rsidR="004C4C53" w:rsidRPr="00F715A5" w:rsidRDefault="004C4C53" w:rsidP="004C4C53">
      <w:pPr>
        <w:ind w:left="2160" w:hanging="2160"/>
      </w:pPr>
      <w:r w:rsidRPr="00F715A5">
        <w:t>2007</w:t>
      </w:r>
      <w:r w:rsidR="005C015F" w:rsidRPr="00F715A5">
        <w:t xml:space="preserve"> </w:t>
      </w:r>
      <w:r w:rsidRPr="00F715A5">
        <w:t>-</w:t>
      </w:r>
      <w:r w:rsidRPr="00F715A5">
        <w:tab/>
        <w:t>Pulmonary Disease, American Board of Internal Medicine, Candidate # 265626</w:t>
      </w:r>
    </w:p>
    <w:p w14:paraId="6D8BF527" w14:textId="77777777" w:rsidR="004C4C53" w:rsidRPr="00F715A5" w:rsidRDefault="004C4C53" w:rsidP="004C4C53">
      <w:pPr>
        <w:ind w:left="2160" w:hanging="1440"/>
      </w:pPr>
      <w:r w:rsidRPr="00F715A5">
        <w:tab/>
        <w:t xml:space="preserve">Certified 10/15/2007, </w:t>
      </w:r>
      <w:r w:rsidRPr="00F715A5">
        <w:tab/>
        <w:t>Certificate valid through 12/31/2017</w:t>
      </w:r>
      <w:r w:rsidRPr="00F715A5">
        <w:tab/>
      </w:r>
    </w:p>
    <w:p w14:paraId="2D48BD6C" w14:textId="5B0F5332" w:rsidR="004C4C53" w:rsidRPr="00F715A5" w:rsidRDefault="004C4C53" w:rsidP="004C4C53">
      <w:pPr>
        <w:keepNext/>
        <w:keepLines/>
        <w:tabs>
          <w:tab w:val="left" w:pos="2160"/>
        </w:tabs>
        <w:ind w:left="2160" w:hanging="2160"/>
      </w:pPr>
      <w:r w:rsidRPr="00F715A5">
        <w:t>2008</w:t>
      </w:r>
      <w:r w:rsidR="005C015F" w:rsidRPr="00F715A5">
        <w:t xml:space="preserve"> </w:t>
      </w:r>
      <w:r w:rsidR="00AD2C5A" w:rsidRPr="00F715A5">
        <w:t>-</w:t>
      </w:r>
      <w:r w:rsidRPr="00F715A5">
        <w:tab/>
        <w:t xml:space="preserve">Critical Care Medicine, American Board of Internal Medicine, Candidate # 265626, </w:t>
      </w:r>
      <w:r w:rsidR="005979F4">
        <w:t>C</w:t>
      </w:r>
      <w:r w:rsidR="005979F4" w:rsidRPr="00F715A5">
        <w:t>ertified</w:t>
      </w:r>
      <w:r w:rsidRPr="00F715A5">
        <w:t xml:space="preserve"> 11/13/2008, Certificate valid through 12/31/2018</w:t>
      </w:r>
    </w:p>
    <w:p w14:paraId="5A97B392" w14:textId="77777777" w:rsidR="004C4C53" w:rsidRPr="00F715A5" w:rsidRDefault="004C4C53" w:rsidP="004C4C53">
      <w:pPr>
        <w:keepNext/>
        <w:keepLines/>
        <w:tabs>
          <w:tab w:val="left" w:pos="2160"/>
        </w:tabs>
        <w:ind w:left="2160" w:hanging="1440"/>
      </w:pPr>
    </w:p>
    <w:p w14:paraId="08D0D1FE" w14:textId="77777777" w:rsidR="004C4C53" w:rsidRPr="00F715A5" w:rsidRDefault="004C4C53" w:rsidP="00FC14E3">
      <w:pPr>
        <w:keepNext/>
        <w:keepLines/>
        <w:tabs>
          <w:tab w:val="left" w:pos="2160"/>
        </w:tabs>
        <w:outlineLvl w:val="0"/>
        <w:rPr>
          <w:u w:val="single"/>
        </w:rPr>
      </w:pPr>
      <w:r w:rsidRPr="00F715A5">
        <w:rPr>
          <w:u w:val="single"/>
        </w:rPr>
        <w:t>STATE LICENSURE</w:t>
      </w:r>
    </w:p>
    <w:p w14:paraId="4E14AA9B" w14:textId="77777777" w:rsidR="004C4C53" w:rsidRPr="00F715A5" w:rsidRDefault="004C4C53" w:rsidP="004C4C53">
      <w:pPr>
        <w:keepNext/>
        <w:keepLines/>
        <w:tabs>
          <w:tab w:val="left" w:pos="2160"/>
        </w:tabs>
        <w:ind w:left="2160" w:hanging="1440"/>
        <w:rPr>
          <w:u w:val="single"/>
        </w:rPr>
      </w:pPr>
    </w:p>
    <w:p w14:paraId="09E1D208" w14:textId="77777777" w:rsidR="004C4C53" w:rsidRPr="00F715A5" w:rsidRDefault="004C4C53" w:rsidP="004C4C53">
      <w:pPr>
        <w:keepNext/>
        <w:keepLines/>
        <w:tabs>
          <w:tab w:val="left" w:pos="2160"/>
        </w:tabs>
        <w:ind w:left="720" w:hanging="720"/>
      </w:pPr>
      <w:r w:rsidRPr="00F715A5">
        <w:t>2002</w:t>
      </w:r>
      <w:r w:rsidRPr="00F715A5">
        <w:tab/>
      </w:r>
      <w:r w:rsidRPr="00F715A5">
        <w:tab/>
        <w:t>Pennsylvania Medical License, Pennsylvania, License # MD430259</w:t>
      </w:r>
    </w:p>
    <w:p w14:paraId="37432897" w14:textId="77777777" w:rsidR="004C4C53" w:rsidRPr="00F715A5" w:rsidRDefault="004C4C53" w:rsidP="004C4C53">
      <w:pPr>
        <w:ind w:left="720" w:hanging="720"/>
      </w:pPr>
      <w:r w:rsidRPr="00F715A5">
        <w:t>2008</w:t>
      </w:r>
      <w:r w:rsidRPr="00F715A5">
        <w:tab/>
      </w:r>
      <w:r w:rsidRPr="00F715A5">
        <w:tab/>
      </w:r>
      <w:r w:rsidRPr="00F715A5">
        <w:tab/>
        <w:t>Michigan Medical License, Michigan, License # 4301091903</w:t>
      </w:r>
    </w:p>
    <w:p w14:paraId="2678FEBA" w14:textId="77777777" w:rsidR="004C4C53" w:rsidRPr="00F715A5" w:rsidRDefault="004C4C53" w:rsidP="004C4C53">
      <w:pPr>
        <w:ind w:left="720"/>
      </w:pPr>
    </w:p>
    <w:p w14:paraId="0AD0DF32" w14:textId="77777777" w:rsidR="004C4C53" w:rsidRPr="00F715A5" w:rsidRDefault="004C4C53" w:rsidP="004C4C53"/>
    <w:p w14:paraId="0A0F286E" w14:textId="77777777" w:rsidR="004C4C53" w:rsidRPr="00F715A5" w:rsidRDefault="004C4C53" w:rsidP="004C4C53">
      <w:pPr>
        <w:rPr>
          <w:sz w:val="28"/>
          <w:szCs w:val="28"/>
        </w:rPr>
      </w:pPr>
    </w:p>
    <w:p w14:paraId="39288976" w14:textId="77777777" w:rsidR="004C4C53" w:rsidRPr="00F715A5" w:rsidRDefault="004C4C53" w:rsidP="00FC14E3">
      <w:pPr>
        <w:outlineLvl w:val="0"/>
        <w:rPr>
          <w:sz w:val="28"/>
          <w:szCs w:val="28"/>
        </w:rPr>
      </w:pPr>
      <w:r w:rsidRPr="00F715A5">
        <w:rPr>
          <w:sz w:val="28"/>
          <w:szCs w:val="28"/>
        </w:rPr>
        <w:lastRenderedPageBreak/>
        <w:t>ACADEMIC, ADMINISTRATIVE, AND CLINICAL APPOINTMENTS</w:t>
      </w:r>
    </w:p>
    <w:p w14:paraId="03033A73" w14:textId="77777777" w:rsidR="00D20B27" w:rsidRPr="00F715A5" w:rsidRDefault="00D20B27" w:rsidP="004C4C53">
      <w:pPr>
        <w:ind w:left="720"/>
      </w:pPr>
    </w:p>
    <w:p w14:paraId="2DE5FF62" w14:textId="77777777" w:rsidR="004C4C53" w:rsidRPr="00F715A5" w:rsidRDefault="004C4C53" w:rsidP="00FC14E3">
      <w:pPr>
        <w:outlineLvl w:val="0"/>
        <w:rPr>
          <w:u w:val="single"/>
        </w:rPr>
      </w:pPr>
      <w:r w:rsidRPr="00F715A5">
        <w:rPr>
          <w:u w:val="single"/>
        </w:rPr>
        <w:t>CLINICAL APPOINTMENTS</w:t>
      </w:r>
    </w:p>
    <w:p w14:paraId="6B830F85" w14:textId="77777777" w:rsidR="004C4C53" w:rsidRPr="00F715A5" w:rsidRDefault="004C4C53" w:rsidP="004C4C53">
      <w:pPr>
        <w:ind w:left="720"/>
        <w:rPr>
          <w:u w:val="single"/>
        </w:rPr>
      </w:pPr>
    </w:p>
    <w:p w14:paraId="1DF745A6" w14:textId="77777777" w:rsidR="004C4C53" w:rsidRPr="00F715A5" w:rsidRDefault="005C015F" w:rsidP="004C4C53">
      <w:r w:rsidRPr="00F715A5">
        <w:t xml:space="preserve">07/2004 - </w:t>
      </w:r>
      <w:r w:rsidR="004C4C53" w:rsidRPr="00F715A5">
        <w:t>06/2005</w:t>
      </w:r>
      <w:r w:rsidR="004C4C53" w:rsidRPr="00F715A5">
        <w:tab/>
        <w:t>Medical Officer, Princess Marina Hospital, Gaborone, Botswana</w:t>
      </w:r>
    </w:p>
    <w:p w14:paraId="3237AD2C" w14:textId="77777777" w:rsidR="004C4C53" w:rsidRPr="00F715A5" w:rsidRDefault="004C4C53" w:rsidP="004C4C53">
      <w:pPr>
        <w:ind w:left="720"/>
      </w:pPr>
    </w:p>
    <w:p w14:paraId="1CFB4FD9" w14:textId="77777777" w:rsidR="004C4C53" w:rsidRPr="00F715A5" w:rsidRDefault="004C4C53" w:rsidP="00FC14E3">
      <w:pPr>
        <w:outlineLvl w:val="0"/>
      </w:pPr>
      <w:r w:rsidRPr="00F715A5">
        <w:rPr>
          <w:u w:val="single"/>
        </w:rPr>
        <w:t>ACADEMIC APPOINTMENTS</w:t>
      </w:r>
    </w:p>
    <w:p w14:paraId="7032E9A8" w14:textId="77777777" w:rsidR="004C4C53" w:rsidRPr="00F715A5" w:rsidRDefault="004C4C53" w:rsidP="004C4C53">
      <w:pPr>
        <w:ind w:left="720"/>
      </w:pPr>
    </w:p>
    <w:p w14:paraId="6C3ACA37" w14:textId="77777777" w:rsidR="004C4C53" w:rsidRPr="00F715A5" w:rsidRDefault="005C015F" w:rsidP="004C4C53">
      <w:pPr>
        <w:ind w:left="2160" w:hanging="2160"/>
      </w:pPr>
      <w:r w:rsidRPr="00F715A5">
        <w:t xml:space="preserve">07/2005 - </w:t>
      </w:r>
      <w:r w:rsidR="004C4C53" w:rsidRPr="00F715A5">
        <w:t>06/2006</w:t>
      </w:r>
      <w:r w:rsidR="004C4C53" w:rsidRPr="00F715A5">
        <w:tab/>
        <w:t>Adjunct Faculty, School of Medicine, University of Tasmania, Hobart, Australia</w:t>
      </w:r>
    </w:p>
    <w:p w14:paraId="266C874F" w14:textId="77777777" w:rsidR="004C4C53" w:rsidRPr="00F715A5" w:rsidRDefault="004C4C53" w:rsidP="004C4C53">
      <w:r w:rsidRPr="00F715A5">
        <w:t>09/2005 -</w:t>
      </w:r>
      <w:r w:rsidRPr="00F715A5">
        <w:tab/>
      </w:r>
      <w:r w:rsidRPr="00F715A5">
        <w:tab/>
        <w:t xml:space="preserve">Senior Fellow, Leonard Davis Institute, University of Pennsylvania School </w:t>
      </w:r>
    </w:p>
    <w:p w14:paraId="2C8FA7C2" w14:textId="77777777" w:rsidR="004C4C53" w:rsidRPr="00F715A5" w:rsidRDefault="004C4C53" w:rsidP="004C4C53">
      <w:pPr>
        <w:ind w:left="720"/>
      </w:pPr>
      <w:r w:rsidRPr="00F715A5">
        <w:tab/>
      </w:r>
      <w:r w:rsidRPr="00F715A5">
        <w:tab/>
        <w:t>of Medicine, Philadelphia, Pennsylvania</w:t>
      </w:r>
    </w:p>
    <w:p w14:paraId="1E2390F3" w14:textId="77777777" w:rsidR="004C4C53" w:rsidRPr="00F715A5" w:rsidRDefault="005C015F" w:rsidP="004C4C53">
      <w:pPr>
        <w:ind w:left="2160" w:hanging="2160"/>
      </w:pPr>
      <w:r w:rsidRPr="00F715A5">
        <w:t xml:space="preserve">07/2007 - </w:t>
      </w:r>
      <w:r w:rsidR="004C4C53" w:rsidRPr="00F715A5">
        <w:t>06/2008</w:t>
      </w:r>
      <w:r w:rsidR="004C4C53" w:rsidRPr="00F715A5">
        <w:tab/>
        <w:t>Fellow, Center for Clinical Epidemiology and Biostatistics, University of Pennsylvania School of Medicine, Philadelphia, Pennsylvania</w:t>
      </w:r>
    </w:p>
    <w:p w14:paraId="670D3363" w14:textId="11B0C893" w:rsidR="004072B5" w:rsidRPr="00F715A5" w:rsidRDefault="004C4C53" w:rsidP="004072B5">
      <w:pPr>
        <w:ind w:left="2160" w:hanging="2160"/>
      </w:pPr>
      <w:r w:rsidRPr="00F715A5">
        <w:t xml:space="preserve">07/2008 </w:t>
      </w:r>
      <w:r w:rsidR="00CE6792" w:rsidRPr="00F715A5">
        <w:t>-</w:t>
      </w:r>
      <w:r w:rsidR="004072B5">
        <w:t xml:space="preserve"> 08/2013</w:t>
      </w:r>
      <w:r w:rsidRPr="00F715A5">
        <w:tab/>
        <w:t xml:space="preserve">Assistant Professor, Division of Pulmonary and Critical Care, Department of </w:t>
      </w:r>
      <w:r w:rsidR="004072B5">
        <w:t xml:space="preserve">Internal </w:t>
      </w:r>
      <w:r w:rsidRPr="00F715A5">
        <w:t>Medicine, University of Michigan, Ann Arbor, Michigan</w:t>
      </w:r>
    </w:p>
    <w:p w14:paraId="238AFFC4" w14:textId="6DCDC990" w:rsidR="004C4C53" w:rsidRPr="00F715A5" w:rsidRDefault="004C4C53" w:rsidP="004C4C53">
      <w:pPr>
        <w:ind w:left="2160" w:hanging="2160"/>
      </w:pPr>
      <w:r w:rsidRPr="00F715A5">
        <w:t xml:space="preserve">09/2009 </w:t>
      </w:r>
      <w:r w:rsidR="00FA6E43" w:rsidRPr="00F715A5">
        <w:t>- 09/2011</w:t>
      </w:r>
      <w:r w:rsidRPr="00F715A5">
        <w:tab/>
        <w:t xml:space="preserve">Core Faculty, Robert Wood Johnson Clinical Scholars, University of Michigan, Ann Arbor, Michigan </w:t>
      </w:r>
    </w:p>
    <w:p w14:paraId="2682D6F3" w14:textId="5C7BE75C" w:rsidR="004C4C53" w:rsidRPr="00F715A5" w:rsidRDefault="00C162EF" w:rsidP="004C4C53">
      <w:r w:rsidRPr="00F715A5">
        <w:t>10/2010</w:t>
      </w:r>
      <w:r w:rsidR="00D94DAE" w:rsidRPr="00F715A5">
        <w:t xml:space="preserve"> -</w:t>
      </w:r>
      <w:r w:rsidRPr="00F715A5">
        <w:tab/>
      </w:r>
      <w:r w:rsidRPr="00F715A5">
        <w:tab/>
        <w:t xml:space="preserve">Staff Physician, VA </w:t>
      </w:r>
      <w:r w:rsidR="003A5324">
        <w:t xml:space="preserve">Ann Arbor </w:t>
      </w:r>
      <w:r w:rsidRPr="00F715A5">
        <w:t>Healthcare System, Ann Arbor, Michigan</w:t>
      </w:r>
    </w:p>
    <w:p w14:paraId="047CEC77" w14:textId="18679E39" w:rsidR="00C162EF" w:rsidRPr="00F715A5" w:rsidRDefault="00C162EF" w:rsidP="004C4C53">
      <w:r w:rsidRPr="00F715A5">
        <w:t>10/2010</w:t>
      </w:r>
      <w:r w:rsidR="00D94DAE" w:rsidRPr="00F715A5">
        <w:t xml:space="preserve"> -</w:t>
      </w:r>
      <w:r w:rsidRPr="00F715A5">
        <w:tab/>
      </w:r>
      <w:r w:rsidRPr="00F715A5">
        <w:tab/>
        <w:t>Research Scientist, Center for Clinical Management Research, VA</w:t>
      </w:r>
      <w:r w:rsidR="003A5324">
        <w:t xml:space="preserve"> Ann Arbor</w:t>
      </w:r>
      <w:r w:rsidRPr="00F715A5">
        <w:t xml:space="preserve"> </w:t>
      </w:r>
    </w:p>
    <w:p w14:paraId="47884FF2" w14:textId="5A2DB677" w:rsidR="00C162EF" w:rsidRPr="00F715A5" w:rsidRDefault="00C162EF" w:rsidP="004C4C53">
      <w:r w:rsidRPr="00F715A5">
        <w:tab/>
      </w:r>
      <w:r w:rsidRPr="00F715A5">
        <w:tab/>
      </w:r>
      <w:r w:rsidRPr="00F715A5">
        <w:tab/>
        <w:t>Healthcare System, HSR&amp;D Center of</w:t>
      </w:r>
      <w:r w:rsidR="00A5148A">
        <w:t xml:space="preserve"> </w:t>
      </w:r>
      <w:r w:rsidR="003A5324">
        <w:t>Innovation</w:t>
      </w:r>
      <w:r w:rsidRPr="00F715A5">
        <w:t>, Ann Arbor, Michigan</w:t>
      </w:r>
    </w:p>
    <w:p w14:paraId="536FD207" w14:textId="77777777" w:rsidR="00C04173" w:rsidRPr="00F715A5" w:rsidRDefault="00C04173" w:rsidP="004C4C53">
      <w:r w:rsidRPr="00F715A5">
        <w:t>01/2011 -</w:t>
      </w:r>
      <w:r w:rsidRPr="00F715A5">
        <w:tab/>
      </w:r>
      <w:r w:rsidRPr="00F715A5">
        <w:tab/>
        <w:t>Faculty Associate, Survey Research Center, Institute for Social Research,</w:t>
      </w:r>
    </w:p>
    <w:p w14:paraId="03D92B97" w14:textId="77777777" w:rsidR="00C04173" w:rsidRPr="00F715A5" w:rsidRDefault="00C04173" w:rsidP="00C04173">
      <w:pPr>
        <w:ind w:left="1440" w:firstLine="720"/>
      </w:pPr>
      <w:r w:rsidRPr="00F715A5">
        <w:t>University of Michigan, Ann Arbor, Michigan</w:t>
      </w:r>
    </w:p>
    <w:p w14:paraId="62775BED" w14:textId="6A12F153" w:rsidR="00FA6E43" w:rsidRDefault="00FA6E43" w:rsidP="00FA6E43">
      <w:pPr>
        <w:ind w:left="2160" w:hanging="2160"/>
      </w:pPr>
      <w:r w:rsidRPr="00F715A5">
        <w:t xml:space="preserve">09/2011 </w:t>
      </w:r>
      <w:r w:rsidR="004072B5">
        <w:t>– 07/2013</w:t>
      </w:r>
      <w:r w:rsidRPr="00F715A5">
        <w:tab/>
        <w:t xml:space="preserve">Associate Director, Robert Wood Johnson Clinical Scholars, University of Michigan, Ann Arbor, Michigan </w:t>
      </w:r>
    </w:p>
    <w:p w14:paraId="1D58932D" w14:textId="0F512459" w:rsidR="004072B5" w:rsidRPr="00F715A5" w:rsidRDefault="00CE6792" w:rsidP="00FA6E43">
      <w:pPr>
        <w:ind w:left="2160" w:hanging="2160"/>
      </w:pPr>
      <w:r>
        <w:t>07-2013 -</w:t>
      </w:r>
      <w:r w:rsidR="004072B5">
        <w:t xml:space="preserve"> </w:t>
      </w:r>
      <w:r w:rsidR="004072B5">
        <w:tab/>
        <w:t>Co-Director, Robert Wood Johnson Foundation Clinical Scholars, University of Michigan, Ann Arbor, Michigan</w:t>
      </w:r>
    </w:p>
    <w:p w14:paraId="3D69F98D" w14:textId="23C43AE0" w:rsidR="004C4C53" w:rsidRDefault="004072B5" w:rsidP="004C4C53">
      <w:r>
        <w:t xml:space="preserve">09/2013 - </w:t>
      </w:r>
      <w:r>
        <w:tab/>
      </w:r>
      <w:r>
        <w:tab/>
        <w:t xml:space="preserve">Associate Professor, Division of Pulmonary and Critical Care, Department of </w:t>
      </w:r>
    </w:p>
    <w:p w14:paraId="46D63BE2" w14:textId="097EC7A2" w:rsidR="004072B5" w:rsidRDefault="004072B5" w:rsidP="004C4C53">
      <w:r>
        <w:tab/>
      </w:r>
      <w:r>
        <w:tab/>
      </w:r>
      <w:r>
        <w:tab/>
        <w:t>Internal Medicine, University of Michigan, Ann Arbor, Michigan</w:t>
      </w:r>
    </w:p>
    <w:p w14:paraId="348CDF0A" w14:textId="77777777" w:rsidR="00CE6792" w:rsidRDefault="00CE6792" w:rsidP="00CE6792">
      <w:r>
        <w:t>01/2015 - 12/2015</w:t>
      </w:r>
      <w:r>
        <w:tab/>
        <w:t xml:space="preserve">Visiting Academic, </w:t>
      </w:r>
      <w:r w:rsidRPr="00CE6792">
        <w:t>Australian and New Zealand Intensive Care Research Centre,</w:t>
      </w:r>
    </w:p>
    <w:p w14:paraId="2080B012" w14:textId="77777777" w:rsidR="00CE6792" w:rsidRDefault="00CE6792" w:rsidP="00CE6792">
      <w:pPr>
        <w:ind w:left="1440" w:firstLine="720"/>
      </w:pPr>
      <w:r w:rsidRPr="00CE6792">
        <w:t>Department of Epidemiology and Preventive Medicine, M</w:t>
      </w:r>
      <w:r>
        <w:t>onash University,</w:t>
      </w:r>
    </w:p>
    <w:p w14:paraId="1CC20CF7" w14:textId="107E80B9" w:rsidR="00CE6792" w:rsidRPr="00CE6792" w:rsidRDefault="00CE6792" w:rsidP="00CE6792">
      <w:pPr>
        <w:ind w:left="1440" w:firstLine="720"/>
      </w:pPr>
      <w:r>
        <w:t>Melbourne, Victoria</w:t>
      </w:r>
      <w:r w:rsidRPr="00CE6792">
        <w:t>, Australia</w:t>
      </w:r>
    </w:p>
    <w:p w14:paraId="265029D7" w14:textId="57D38953" w:rsidR="00CE6792" w:rsidRPr="00F715A5" w:rsidRDefault="00CE6792" w:rsidP="004C4C53"/>
    <w:p w14:paraId="601CECE8" w14:textId="77777777" w:rsidR="00CE6792" w:rsidRDefault="00CE6792" w:rsidP="00FC14E3">
      <w:pPr>
        <w:outlineLvl w:val="0"/>
        <w:rPr>
          <w:sz w:val="28"/>
          <w:szCs w:val="28"/>
        </w:rPr>
      </w:pPr>
    </w:p>
    <w:p w14:paraId="4C004A04" w14:textId="77777777" w:rsidR="004C4C53" w:rsidRPr="00F715A5" w:rsidRDefault="004C4C53" w:rsidP="00FC14E3">
      <w:pPr>
        <w:outlineLvl w:val="0"/>
        <w:rPr>
          <w:sz w:val="28"/>
          <w:szCs w:val="28"/>
        </w:rPr>
      </w:pPr>
      <w:r w:rsidRPr="00F715A5">
        <w:rPr>
          <w:sz w:val="28"/>
          <w:szCs w:val="28"/>
        </w:rPr>
        <w:t>GRANTS</w:t>
      </w:r>
    </w:p>
    <w:p w14:paraId="4224591D" w14:textId="77777777" w:rsidR="004C4C53" w:rsidRPr="00F715A5" w:rsidRDefault="004C4C53" w:rsidP="004C4C53"/>
    <w:p w14:paraId="077B8953" w14:textId="77777777" w:rsidR="004C4C53" w:rsidRPr="00F715A5" w:rsidRDefault="004C4C53" w:rsidP="00FC14E3">
      <w:pPr>
        <w:outlineLvl w:val="0"/>
        <w:rPr>
          <w:u w:val="single"/>
        </w:rPr>
      </w:pPr>
      <w:r w:rsidRPr="00F715A5">
        <w:rPr>
          <w:u w:val="single"/>
        </w:rPr>
        <w:t>PRESENT AND ACTIVE</w:t>
      </w:r>
    </w:p>
    <w:p w14:paraId="0547B1E9" w14:textId="77777777" w:rsidR="00F278FF" w:rsidRPr="00F715A5" w:rsidRDefault="00F278FF" w:rsidP="00F278FF"/>
    <w:p w14:paraId="78706DE2" w14:textId="1E7533A6" w:rsidR="00350E22" w:rsidRDefault="00350E22" w:rsidP="00E57675">
      <w:pPr>
        <w:ind w:left="2160"/>
        <w:outlineLvl w:val="0"/>
      </w:pPr>
      <w:r>
        <w:t>The Centers for Disease Control and Prevention</w:t>
      </w:r>
      <w:r w:rsidR="00E57675">
        <w:t xml:space="preserve">, Harvard Pilgrim Health Care </w:t>
      </w:r>
      <w:r>
        <w:t>INC.</w:t>
      </w:r>
    </w:p>
    <w:p w14:paraId="6F15F0F7" w14:textId="77777777" w:rsidR="00350E22" w:rsidRDefault="00350E22" w:rsidP="00350E22">
      <w:pPr>
        <w:ind w:firstLine="2160"/>
        <w:outlineLvl w:val="0"/>
      </w:pPr>
      <w:r>
        <w:t>U01HL123031</w:t>
      </w:r>
      <w:r>
        <w:tab/>
      </w:r>
      <w:r>
        <w:tab/>
      </w:r>
    </w:p>
    <w:p w14:paraId="429E01DA" w14:textId="37CA331C" w:rsidR="00350E22" w:rsidRDefault="00350E22" w:rsidP="00350E22">
      <w:pPr>
        <w:ind w:firstLine="2160"/>
        <w:outlineLvl w:val="0"/>
      </w:pPr>
      <w:r>
        <w:t>Platt(PI)</w:t>
      </w:r>
      <w:r>
        <w:tab/>
      </w:r>
      <w:r>
        <w:tab/>
        <w:t xml:space="preserve">   </w:t>
      </w:r>
    </w:p>
    <w:p w14:paraId="3FB5F544" w14:textId="42B9DB11" w:rsidR="00350E22" w:rsidRDefault="00350E22" w:rsidP="00350E22">
      <w:pPr>
        <w:ind w:firstLine="2160"/>
        <w:outlineLvl w:val="0"/>
      </w:pPr>
      <w:r>
        <w:t>09/30/2015-06/30/2016</w:t>
      </w:r>
    </w:p>
    <w:p w14:paraId="63178AEB" w14:textId="55C2CF25" w:rsidR="00350E22" w:rsidRPr="00350E22" w:rsidRDefault="00350E22" w:rsidP="00350E22">
      <w:pPr>
        <w:ind w:firstLine="2160"/>
        <w:outlineLvl w:val="0"/>
        <w:rPr>
          <w:b/>
        </w:rPr>
      </w:pPr>
      <w:r>
        <w:rPr>
          <w:b/>
        </w:rPr>
        <w:t xml:space="preserve">Epicenters III: Translational Research to Prevent Healthcare Associated </w:t>
      </w:r>
      <w:r>
        <w:rPr>
          <w:b/>
        </w:rPr>
        <w:tab/>
      </w:r>
      <w:r>
        <w:rPr>
          <w:b/>
        </w:rPr>
        <w:tab/>
      </w:r>
      <w:r>
        <w:rPr>
          <w:b/>
        </w:rPr>
        <w:tab/>
      </w:r>
      <w:r>
        <w:rPr>
          <w:b/>
        </w:rPr>
        <w:tab/>
        <w:t>Infection</w:t>
      </w:r>
    </w:p>
    <w:p w14:paraId="46D1E4D3" w14:textId="46F8E367" w:rsidR="00350E22" w:rsidRDefault="00350E22" w:rsidP="00350E22">
      <w:pPr>
        <w:ind w:firstLine="2160"/>
        <w:outlineLvl w:val="0"/>
      </w:pPr>
      <w:r>
        <w:t>Role: Co-Investigator</w:t>
      </w:r>
    </w:p>
    <w:p w14:paraId="1F417158" w14:textId="36613C20" w:rsidR="00387F30" w:rsidRDefault="007D78A5" w:rsidP="00350E22">
      <w:pPr>
        <w:ind w:firstLine="2160"/>
        <w:outlineLvl w:val="0"/>
      </w:pPr>
      <w:r>
        <w:t>Total Direct Cost $</w:t>
      </w:r>
      <w:r w:rsidR="00D417AF">
        <w:t>99,692</w:t>
      </w:r>
    </w:p>
    <w:p w14:paraId="414688AC" w14:textId="77777777" w:rsidR="00350E22" w:rsidRDefault="00350E22" w:rsidP="00F278FF">
      <w:pPr>
        <w:ind w:firstLine="2160"/>
        <w:outlineLvl w:val="0"/>
      </w:pPr>
    </w:p>
    <w:p w14:paraId="7778BAE4" w14:textId="77777777" w:rsidR="00387F30" w:rsidRDefault="00387F30" w:rsidP="00F278FF">
      <w:pPr>
        <w:ind w:firstLine="2160"/>
        <w:outlineLvl w:val="0"/>
      </w:pPr>
    </w:p>
    <w:p w14:paraId="1A886ACC" w14:textId="0EC1FBDD" w:rsidR="000901CE" w:rsidRDefault="00C039E7" w:rsidP="00F278FF">
      <w:pPr>
        <w:ind w:firstLine="2160"/>
        <w:outlineLvl w:val="0"/>
      </w:pPr>
      <w:r>
        <w:t>Government of South Australia, South Australia Health</w:t>
      </w:r>
    </w:p>
    <w:p w14:paraId="26994639" w14:textId="77777777" w:rsidR="00C039E7" w:rsidRDefault="00C039E7" w:rsidP="00F278FF">
      <w:pPr>
        <w:ind w:firstLine="2160"/>
        <w:outlineLvl w:val="0"/>
        <w:rPr>
          <w:b/>
        </w:rPr>
      </w:pPr>
      <w:r w:rsidRPr="00C039E7">
        <w:rPr>
          <w:b/>
        </w:rPr>
        <w:lastRenderedPageBreak/>
        <w:t>The F</w:t>
      </w:r>
      <w:r>
        <w:rPr>
          <w:b/>
        </w:rPr>
        <w:t>easibility and validity of obtaining pre-illness activity data in critically ill</w:t>
      </w:r>
    </w:p>
    <w:p w14:paraId="0EEF55F9" w14:textId="2D91A1CC" w:rsidR="00C039E7" w:rsidRDefault="00C039E7" w:rsidP="00F278FF">
      <w:pPr>
        <w:ind w:firstLine="2160"/>
        <w:outlineLvl w:val="0"/>
      </w:pPr>
      <w:r>
        <w:rPr>
          <w:b/>
        </w:rPr>
        <w:t xml:space="preserve">patients using “smart-phone” technology: a validation study. </w:t>
      </w:r>
    </w:p>
    <w:p w14:paraId="6585984F" w14:textId="60FEB222" w:rsidR="00C039E7" w:rsidRDefault="00C039E7" w:rsidP="00F278FF">
      <w:pPr>
        <w:ind w:firstLine="2160"/>
        <w:outlineLvl w:val="0"/>
      </w:pPr>
      <w:r>
        <w:t>Gluck (PI)</w:t>
      </w:r>
    </w:p>
    <w:p w14:paraId="513107A2" w14:textId="1C419A72" w:rsidR="00C039E7" w:rsidRDefault="00C039E7" w:rsidP="00F278FF">
      <w:pPr>
        <w:ind w:firstLine="2160"/>
        <w:outlineLvl w:val="0"/>
      </w:pPr>
      <w:r>
        <w:t>Role: Co-Investigator</w:t>
      </w:r>
    </w:p>
    <w:p w14:paraId="2604ABDA" w14:textId="67FB0AEF" w:rsidR="00C039E7" w:rsidRDefault="00C039E7" w:rsidP="00F278FF">
      <w:pPr>
        <w:ind w:firstLine="2160"/>
        <w:outlineLvl w:val="0"/>
      </w:pPr>
      <w:r>
        <w:t>01/01/2016-12/31/2016</w:t>
      </w:r>
    </w:p>
    <w:p w14:paraId="1BCECF7F" w14:textId="281F29D1" w:rsidR="00C039E7" w:rsidRPr="00C039E7" w:rsidRDefault="00C039E7" w:rsidP="00F278FF">
      <w:pPr>
        <w:ind w:firstLine="2160"/>
        <w:outlineLvl w:val="0"/>
      </w:pPr>
      <w:r>
        <w:t>Total Direct Costs: AU $49,900</w:t>
      </w:r>
    </w:p>
    <w:p w14:paraId="7E75D0F3" w14:textId="77777777" w:rsidR="000901CE" w:rsidRDefault="000901CE" w:rsidP="00F278FF">
      <w:pPr>
        <w:ind w:firstLine="2160"/>
        <w:outlineLvl w:val="0"/>
      </w:pPr>
    </w:p>
    <w:p w14:paraId="7C862B74" w14:textId="612945BC" w:rsidR="00FF10F0" w:rsidRDefault="00FF10F0" w:rsidP="00F278FF">
      <w:pPr>
        <w:ind w:firstLine="2160"/>
        <w:outlineLvl w:val="0"/>
      </w:pPr>
      <w:r>
        <w:t>VA National Center for Patient Safety – Patient Safety Center of Inquiry</w:t>
      </w:r>
    </w:p>
    <w:p w14:paraId="7BD19E6E" w14:textId="77777777" w:rsidR="00292B0F" w:rsidRDefault="00FF10F0" w:rsidP="00F278FF">
      <w:pPr>
        <w:ind w:firstLine="2160"/>
        <w:outlineLvl w:val="0"/>
        <w:rPr>
          <w:b/>
        </w:rPr>
      </w:pPr>
      <w:r w:rsidRPr="00FF10F0">
        <w:rPr>
          <w:b/>
        </w:rPr>
        <w:t xml:space="preserve">Enhancing Patient Safety of Preventing Device-Associated Harm </w:t>
      </w:r>
    </w:p>
    <w:p w14:paraId="5B6BE66A" w14:textId="33B7DB32" w:rsidR="00FF10F0" w:rsidRPr="00292B0F" w:rsidRDefault="00FF10F0" w:rsidP="00F278FF">
      <w:pPr>
        <w:ind w:firstLine="2160"/>
        <w:outlineLvl w:val="0"/>
      </w:pPr>
      <w:r w:rsidRPr="00292B0F">
        <w:t>Saint (Director)</w:t>
      </w:r>
    </w:p>
    <w:p w14:paraId="3C8F4E6C" w14:textId="60C06152" w:rsidR="00FF10F0" w:rsidRDefault="00FF10F0" w:rsidP="00F278FF">
      <w:pPr>
        <w:ind w:firstLine="2160"/>
        <w:outlineLvl w:val="0"/>
      </w:pPr>
      <w:r>
        <w:t>Role: Co-Investigator</w:t>
      </w:r>
    </w:p>
    <w:p w14:paraId="4702DB72" w14:textId="51E8D28A" w:rsidR="00FF10F0" w:rsidRDefault="00FF10F0" w:rsidP="00F278FF">
      <w:pPr>
        <w:ind w:firstLine="2160"/>
        <w:outlineLvl w:val="0"/>
      </w:pPr>
      <w:r>
        <w:t>10/1/2015 – 9/30/2018</w:t>
      </w:r>
    </w:p>
    <w:p w14:paraId="0D7DA284" w14:textId="27D0550E" w:rsidR="00FF10F0" w:rsidRDefault="00FF10F0" w:rsidP="00F278FF">
      <w:pPr>
        <w:ind w:firstLine="2160"/>
        <w:outlineLvl w:val="0"/>
      </w:pPr>
      <w:r>
        <w:t>Total Direct Award: $842,000</w:t>
      </w:r>
    </w:p>
    <w:p w14:paraId="423DF8F3" w14:textId="77777777" w:rsidR="00FF10F0" w:rsidRDefault="00FF10F0" w:rsidP="00F278FF">
      <w:pPr>
        <w:ind w:firstLine="2160"/>
        <w:outlineLvl w:val="0"/>
      </w:pPr>
    </w:p>
    <w:p w14:paraId="2A80EDF8" w14:textId="77777777" w:rsidR="00F278FF" w:rsidRPr="00F715A5" w:rsidRDefault="00F278FF" w:rsidP="00F278FF">
      <w:pPr>
        <w:ind w:firstLine="2160"/>
        <w:outlineLvl w:val="0"/>
      </w:pPr>
      <w:r w:rsidRPr="00F715A5">
        <w:t xml:space="preserve">Veterans </w:t>
      </w:r>
      <w:r>
        <w:t xml:space="preserve">Health </w:t>
      </w:r>
      <w:r w:rsidRPr="00F715A5">
        <w:t>Administration, Health Services Research &amp; Development</w:t>
      </w:r>
    </w:p>
    <w:p w14:paraId="2F361105" w14:textId="3FB95DC9" w:rsidR="00F278FF" w:rsidRPr="00F715A5" w:rsidRDefault="00F278FF" w:rsidP="00F278FF">
      <w:pPr>
        <w:ind w:firstLine="2160"/>
      </w:pPr>
      <w:r>
        <w:t>VA HSR&amp;D IIR 13-07</w:t>
      </w:r>
      <w:r w:rsidRPr="00F715A5">
        <w:t>9</w:t>
      </w:r>
    </w:p>
    <w:p w14:paraId="1D8AD028" w14:textId="727201FE" w:rsidR="00F278FF" w:rsidRDefault="00F278FF" w:rsidP="00F278FF">
      <w:pPr>
        <w:ind w:firstLine="2160"/>
        <w:outlineLvl w:val="0"/>
        <w:rPr>
          <w:b/>
        </w:rPr>
      </w:pPr>
      <w:r>
        <w:rPr>
          <w:b/>
        </w:rPr>
        <w:t>R</w:t>
      </w:r>
      <w:r w:rsidRPr="00F278FF">
        <w:rPr>
          <w:b/>
        </w:rPr>
        <w:t>ecovery after In-Ho</w:t>
      </w:r>
      <w:r w:rsidR="009C3D50">
        <w:rPr>
          <w:b/>
        </w:rPr>
        <w:t>s</w:t>
      </w:r>
      <w:r w:rsidRPr="00F278FF">
        <w:rPr>
          <w:b/>
        </w:rPr>
        <w:t>pital C</w:t>
      </w:r>
      <w:r w:rsidR="009C3D50">
        <w:rPr>
          <w:b/>
        </w:rPr>
        <w:t>ardiac Arrest: Late Outcomes  &amp;</w:t>
      </w:r>
      <w:r w:rsidRPr="00F278FF">
        <w:rPr>
          <w:b/>
        </w:rPr>
        <w:t> Utilization</w:t>
      </w:r>
    </w:p>
    <w:p w14:paraId="4837C30F" w14:textId="1740DC56" w:rsidR="00F278FF" w:rsidRPr="00F715A5" w:rsidRDefault="00F278FF" w:rsidP="00F278FF">
      <w:pPr>
        <w:ind w:firstLine="2160"/>
        <w:outlineLvl w:val="0"/>
        <w:rPr>
          <w:b/>
        </w:rPr>
      </w:pPr>
      <w:r w:rsidRPr="00F278FF">
        <w:rPr>
          <w:b/>
        </w:rPr>
        <w:t>(ResCU</w:t>
      </w:r>
      <w:r>
        <w:rPr>
          <w:b/>
        </w:rPr>
        <w:t>)</w:t>
      </w:r>
    </w:p>
    <w:p w14:paraId="1E42F2EA" w14:textId="20D0600D" w:rsidR="00F278FF" w:rsidRPr="00F715A5" w:rsidRDefault="00F278FF" w:rsidP="00F278FF">
      <w:pPr>
        <w:ind w:firstLine="2160"/>
        <w:outlineLvl w:val="0"/>
      </w:pPr>
      <w:r w:rsidRPr="00F715A5">
        <w:t>PI: Theodore J. Iwashyna, MD, PhD</w:t>
      </w:r>
      <w:r>
        <w:t xml:space="preserve"> </w:t>
      </w:r>
      <w:r w:rsidR="00A25CC8">
        <w:t xml:space="preserve">and </w:t>
      </w:r>
      <w:r w:rsidRPr="00F278FF">
        <w:t>Brahmajee K. Nallamothu, MD, MPH</w:t>
      </w:r>
      <w:r w:rsidRPr="00F715A5">
        <w:t>.</w:t>
      </w:r>
    </w:p>
    <w:p w14:paraId="096DB408" w14:textId="16E40CCB" w:rsidR="00F278FF" w:rsidRPr="00F715A5" w:rsidRDefault="00F278FF" w:rsidP="00F278FF">
      <w:pPr>
        <w:ind w:left="720" w:firstLine="1440"/>
      </w:pPr>
      <w:r w:rsidRPr="00F715A5">
        <w:t xml:space="preserve">Role: </w:t>
      </w:r>
      <w:r>
        <w:t>co-</w:t>
      </w:r>
      <w:r w:rsidRPr="00F715A5">
        <w:t>Principal Investigator</w:t>
      </w:r>
    </w:p>
    <w:p w14:paraId="50A05326" w14:textId="161C3A5F" w:rsidR="00F278FF" w:rsidRPr="00F715A5" w:rsidRDefault="00F278FF" w:rsidP="00F278FF">
      <w:pPr>
        <w:ind w:firstLine="2160"/>
      </w:pPr>
      <w:r>
        <w:t>02/15/2014</w:t>
      </w:r>
      <w:r w:rsidRPr="00F715A5">
        <w:t xml:space="preserve"> – 0</w:t>
      </w:r>
      <w:r>
        <w:t>2/14/2017</w:t>
      </w:r>
    </w:p>
    <w:p w14:paraId="31A2B425" w14:textId="7FE3BAB0" w:rsidR="00F278FF" w:rsidRPr="00F715A5" w:rsidRDefault="00F278FF" w:rsidP="00F278FF">
      <w:pPr>
        <w:ind w:firstLine="2160"/>
      </w:pPr>
      <w:r w:rsidRPr="00F715A5">
        <w:t>Total Direct Award: $</w:t>
      </w:r>
      <w:r w:rsidR="00A25CC8">
        <w:t xml:space="preserve">1,092,812  </w:t>
      </w:r>
    </w:p>
    <w:p w14:paraId="294FFC30" w14:textId="77777777" w:rsidR="004C4C53" w:rsidRPr="00F715A5" w:rsidRDefault="004C4C53" w:rsidP="004C4C53">
      <w:pPr>
        <w:rPr>
          <w:u w:val="single"/>
        </w:rPr>
      </w:pPr>
    </w:p>
    <w:p w14:paraId="08421EC3" w14:textId="600253D1" w:rsidR="00D31839" w:rsidRDefault="00D31839" w:rsidP="00D31839">
      <w:pPr>
        <w:pStyle w:val="PlainText"/>
        <w:ind w:left="2160"/>
        <w:rPr>
          <w:rFonts w:ascii="Times New Roman" w:hAnsi="Times New Roman" w:cs="Times New Roman"/>
        </w:rPr>
      </w:pPr>
      <w:r>
        <w:rPr>
          <w:rFonts w:ascii="Times New Roman" w:hAnsi="Times New Roman" w:cs="Times New Roman"/>
        </w:rPr>
        <w:t>NIH R21AG044752</w:t>
      </w:r>
    </w:p>
    <w:p w14:paraId="54566280" w14:textId="4D1A4C84" w:rsidR="00D31839" w:rsidRDefault="00D31839" w:rsidP="00D31839">
      <w:pPr>
        <w:pStyle w:val="PlainText"/>
        <w:ind w:left="2160"/>
        <w:rPr>
          <w:rFonts w:ascii="Times New Roman" w:hAnsi="Times New Roman" w:cs="Times New Roman"/>
        </w:rPr>
      </w:pPr>
      <w:r>
        <w:rPr>
          <w:rFonts w:ascii="Times New Roman" w:hAnsi="Times New Roman" w:cs="Times New Roman"/>
        </w:rPr>
        <w:t xml:space="preserve">PI: Theodore </w:t>
      </w:r>
      <w:r w:rsidR="00AB408A">
        <w:rPr>
          <w:rFonts w:ascii="Times New Roman" w:hAnsi="Times New Roman" w:cs="Times New Roman"/>
        </w:rPr>
        <w:t xml:space="preserve">J. </w:t>
      </w:r>
      <w:r>
        <w:rPr>
          <w:rFonts w:ascii="Times New Roman" w:hAnsi="Times New Roman" w:cs="Times New Roman"/>
        </w:rPr>
        <w:t xml:space="preserve">Iwashyna </w:t>
      </w:r>
      <w:r w:rsidR="00AB408A">
        <w:rPr>
          <w:rFonts w:ascii="Times New Roman" w:hAnsi="Times New Roman" w:cs="Times New Roman"/>
        </w:rPr>
        <w:t>M.D. PhD.</w:t>
      </w:r>
    </w:p>
    <w:p w14:paraId="4D22DA37" w14:textId="778D70D1" w:rsidR="00AB408A" w:rsidRDefault="00AB408A" w:rsidP="00D31839">
      <w:pPr>
        <w:pStyle w:val="PlainText"/>
        <w:ind w:left="2160"/>
        <w:rPr>
          <w:rFonts w:ascii="Times New Roman" w:hAnsi="Times New Roman" w:cs="Times New Roman"/>
          <w:b/>
        </w:rPr>
      </w:pPr>
      <w:r>
        <w:rPr>
          <w:rFonts w:ascii="Times New Roman" w:hAnsi="Times New Roman" w:cs="Times New Roman"/>
          <w:b/>
        </w:rPr>
        <w:t>Longterm Impact of Natural Disasters on Disability and Health in Older Americans</w:t>
      </w:r>
    </w:p>
    <w:p w14:paraId="04F64A4F" w14:textId="685C5A6D" w:rsidR="00AB408A" w:rsidRDefault="00AB408A" w:rsidP="00D31839">
      <w:pPr>
        <w:pStyle w:val="PlainText"/>
        <w:ind w:left="2160"/>
        <w:rPr>
          <w:rFonts w:ascii="Times New Roman" w:hAnsi="Times New Roman" w:cs="Times New Roman"/>
        </w:rPr>
      </w:pPr>
      <w:r>
        <w:rPr>
          <w:rFonts w:ascii="Times New Roman" w:hAnsi="Times New Roman" w:cs="Times New Roman"/>
        </w:rPr>
        <w:t>Role: PI</w:t>
      </w:r>
    </w:p>
    <w:p w14:paraId="082E0401" w14:textId="1063E351" w:rsidR="00AB408A" w:rsidRDefault="00AB408A" w:rsidP="00D31839">
      <w:pPr>
        <w:pStyle w:val="PlainText"/>
        <w:ind w:left="2160"/>
        <w:rPr>
          <w:rFonts w:ascii="Times New Roman" w:hAnsi="Times New Roman" w:cs="Times New Roman"/>
        </w:rPr>
      </w:pPr>
      <w:r>
        <w:rPr>
          <w:rFonts w:ascii="Times New Roman" w:hAnsi="Times New Roman" w:cs="Times New Roman"/>
        </w:rPr>
        <w:t>09/30/2013-06/30/2015</w:t>
      </w:r>
    </w:p>
    <w:p w14:paraId="3A05ED0D" w14:textId="71707B4B" w:rsidR="00AB408A" w:rsidRDefault="00AB408A" w:rsidP="00D31839">
      <w:pPr>
        <w:pStyle w:val="PlainText"/>
        <w:ind w:left="2160"/>
        <w:rPr>
          <w:rFonts w:ascii="Times New Roman" w:hAnsi="Times New Roman" w:cs="Times New Roman"/>
        </w:rPr>
      </w:pPr>
      <w:r w:rsidRPr="003167BD">
        <w:rPr>
          <w:rFonts w:ascii="Times New Roman" w:hAnsi="Times New Roman" w:cs="Times New Roman"/>
        </w:rPr>
        <w:t xml:space="preserve">Total </w:t>
      </w:r>
      <w:r w:rsidR="00F278FF">
        <w:rPr>
          <w:rFonts w:ascii="Times New Roman" w:hAnsi="Times New Roman" w:cs="Times New Roman"/>
        </w:rPr>
        <w:t>D</w:t>
      </w:r>
      <w:r w:rsidRPr="003167BD">
        <w:rPr>
          <w:rFonts w:ascii="Times New Roman" w:hAnsi="Times New Roman" w:cs="Times New Roman"/>
        </w:rPr>
        <w:t xml:space="preserve">irect Award: </w:t>
      </w:r>
      <w:r w:rsidR="00E55DB0" w:rsidRPr="003167BD">
        <w:rPr>
          <w:rFonts w:ascii="Times New Roman" w:hAnsi="Times New Roman" w:cs="Times New Roman"/>
        </w:rPr>
        <w:t>$</w:t>
      </w:r>
      <w:r w:rsidR="00BB736A">
        <w:rPr>
          <w:rFonts w:ascii="Times New Roman" w:hAnsi="Times New Roman" w:cs="Times New Roman"/>
        </w:rPr>
        <w:t>275</w:t>
      </w:r>
      <w:r w:rsidR="00E55DB0" w:rsidRPr="003167BD">
        <w:rPr>
          <w:rFonts w:ascii="Times New Roman" w:hAnsi="Times New Roman" w:cs="Times New Roman"/>
        </w:rPr>
        <w:t xml:space="preserve">,000 </w:t>
      </w:r>
      <w:r w:rsidRPr="003167BD">
        <w:rPr>
          <w:rFonts w:ascii="Times New Roman" w:hAnsi="Times New Roman" w:cs="Times New Roman"/>
        </w:rPr>
        <w:t xml:space="preserve">      </w:t>
      </w:r>
    </w:p>
    <w:p w14:paraId="02516421" w14:textId="77777777" w:rsidR="00AB408A" w:rsidRDefault="00AB408A" w:rsidP="00D31839">
      <w:pPr>
        <w:pStyle w:val="PlainText"/>
        <w:ind w:left="2160"/>
        <w:rPr>
          <w:rFonts w:ascii="Times New Roman" w:hAnsi="Times New Roman" w:cs="Times New Roman"/>
        </w:rPr>
      </w:pPr>
    </w:p>
    <w:p w14:paraId="077AEEAE" w14:textId="6ABCCD0B" w:rsidR="00AB408A" w:rsidRDefault="00AB408A" w:rsidP="00D31839">
      <w:pPr>
        <w:pStyle w:val="PlainText"/>
        <w:ind w:left="2160"/>
        <w:rPr>
          <w:rFonts w:ascii="Times New Roman" w:hAnsi="Times New Roman" w:cs="Times New Roman"/>
        </w:rPr>
      </w:pPr>
      <w:r>
        <w:rPr>
          <w:rFonts w:ascii="Times New Roman" w:hAnsi="Times New Roman" w:cs="Times New Roman"/>
        </w:rPr>
        <w:t>NIH R01HS018334</w:t>
      </w:r>
    </w:p>
    <w:p w14:paraId="12232E88" w14:textId="3EA83FEF" w:rsidR="00AB408A" w:rsidRDefault="00AB408A" w:rsidP="00D31839">
      <w:pPr>
        <w:pStyle w:val="PlainText"/>
        <w:ind w:left="2160"/>
        <w:rPr>
          <w:rFonts w:ascii="Times New Roman" w:hAnsi="Times New Roman" w:cs="Times New Roman"/>
        </w:rPr>
      </w:pPr>
      <w:r>
        <w:rPr>
          <w:rFonts w:ascii="Times New Roman" w:hAnsi="Times New Roman" w:cs="Times New Roman"/>
        </w:rPr>
        <w:t>PI: McMahon</w:t>
      </w:r>
    </w:p>
    <w:p w14:paraId="6813120C" w14:textId="7FF59B62" w:rsidR="00AB408A" w:rsidRDefault="00AB408A" w:rsidP="00D31839">
      <w:pPr>
        <w:pStyle w:val="PlainText"/>
        <w:ind w:left="2160"/>
        <w:rPr>
          <w:rFonts w:ascii="Times New Roman" w:hAnsi="Times New Roman" w:cs="Times New Roman"/>
        </w:rPr>
      </w:pPr>
      <w:r>
        <w:rPr>
          <w:rFonts w:ascii="Times New Roman" w:hAnsi="Times New Roman" w:cs="Times New Roman"/>
          <w:b/>
        </w:rPr>
        <w:t xml:space="preserve">Models of Hospital-acquired </w:t>
      </w:r>
      <w:r w:rsidR="00BB736A">
        <w:rPr>
          <w:rFonts w:ascii="Times New Roman" w:hAnsi="Times New Roman" w:cs="Times New Roman"/>
          <w:b/>
        </w:rPr>
        <w:t>C</w:t>
      </w:r>
      <w:r w:rsidR="00F31556">
        <w:rPr>
          <w:rFonts w:ascii="Times New Roman" w:hAnsi="Times New Roman" w:cs="Times New Roman"/>
          <w:b/>
        </w:rPr>
        <w:t>onditions</w:t>
      </w:r>
      <w:r>
        <w:rPr>
          <w:rFonts w:ascii="Times New Roman" w:hAnsi="Times New Roman" w:cs="Times New Roman"/>
          <w:b/>
        </w:rPr>
        <w:t xml:space="preserve"> and </w:t>
      </w:r>
      <w:r w:rsidR="00BB736A">
        <w:rPr>
          <w:rFonts w:ascii="Times New Roman" w:hAnsi="Times New Roman" w:cs="Times New Roman"/>
          <w:b/>
        </w:rPr>
        <w:t>R</w:t>
      </w:r>
      <w:r>
        <w:rPr>
          <w:rFonts w:ascii="Times New Roman" w:hAnsi="Times New Roman" w:cs="Times New Roman"/>
          <w:b/>
        </w:rPr>
        <w:t xml:space="preserve">eadmission: </w:t>
      </w:r>
      <w:r w:rsidR="00BB736A">
        <w:rPr>
          <w:rFonts w:ascii="Times New Roman" w:hAnsi="Times New Roman" w:cs="Times New Roman"/>
          <w:b/>
        </w:rPr>
        <w:t>D</w:t>
      </w:r>
      <w:r>
        <w:rPr>
          <w:rFonts w:ascii="Times New Roman" w:hAnsi="Times New Roman" w:cs="Times New Roman"/>
          <w:b/>
        </w:rPr>
        <w:t xml:space="preserve">efining </w:t>
      </w:r>
      <w:r w:rsidR="00BB736A">
        <w:rPr>
          <w:rFonts w:ascii="Times New Roman" w:hAnsi="Times New Roman" w:cs="Times New Roman"/>
          <w:b/>
        </w:rPr>
        <w:t>A</w:t>
      </w:r>
      <w:r>
        <w:rPr>
          <w:rFonts w:ascii="Times New Roman" w:hAnsi="Times New Roman" w:cs="Times New Roman"/>
          <w:b/>
        </w:rPr>
        <w:t>t-</w:t>
      </w:r>
      <w:r w:rsidR="00BB736A">
        <w:rPr>
          <w:rFonts w:ascii="Times New Roman" w:hAnsi="Times New Roman" w:cs="Times New Roman"/>
          <w:b/>
        </w:rPr>
        <w:t>R</w:t>
      </w:r>
      <w:r>
        <w:rPr>
          <w:rFonts w:ascii="Times New Roman" w:hAnsi="Times New Roman" w:cs="Times New Roman"/>
          <w:b/>
        </w:rPr>
        <w:t xml:space="preserve">isk </w:t>
      </w:r>
      <w:r w:rsidR="00BB736A">
        <w:rPr>
          <w:rFonts w:ascii="Times New Roman" w:hAnsi="Times New Roman" w:cs="Times New Roman"/>
          <w:b/>
        </w:rPr>
        <w:t>P</w:t>
      </w:r>
      <w:r>
        <w:rPr>
          <w:rFonts w:ascii="Times New Roman" w:hAnsi="Times New Roman" w:cs="Times New Roman"/>
          <w:b/>
        </w:rPr>
        <w:t>atients</w:t>
      </w:r>
    </w:p>
    <w:p w14:paraId="7C02EA92" w14:textId="3BF7B884" w:rsidR="00AB408A" w:rsidRDefault="00AB408A" w:rsidP="00D31839">
      <w:pPr>
        <w:pStyle w:val="PlainText"/>
        <w:ind w:left="2160"/>
        <w:rPr>
          <w:rFonts w:ascii="Times New Roman" w:hAnsi="Times New Roman" w:cs="Times New Roman"/>
        </w:rPr>
      </w:pPr>
      <w:r>
        <w:rPr>
          <w:rFonts w:ascii="Times New Roman" w:hAnsi="Times New Roman" w:cs="Times New Roman"/>
        </w:rPr>
        <w:t>Role: Co-I</w:t>
      </w:r>
    </w:p>
    <w:p w14:paraId="16EDCDAA" w14:textId="0EE14B4F" w:rsidR="00AB408A" w:rsidRDefault="00AB408A" w:rsidP="00D31839">
      <w:pPr>
        <w:pStyle w:val="PlainText"/>
        <w:ind w:left="2160"/>
        <w:rPr>
          <w:rFonts w:ascii="Times New Roman" w:hAnsi="Times New Roman" w:cs="Times New Roman"/>
        </w:rPr>
      </w:pPr>
      <w:r>
        <w:rPr>
          <w:rFonts w:ascii="Times New Roman" w:hAnsi="Times New Roman" w:cs="Times New Roman"/>
        </w:rPr>
        <w:t>09/30/2013-09/29/2016</w:t>
      </w:r>
    </w:p>
    <w:p w14:paraId="296E7DEA" w14:textId="7F379E15" w:rsidR="00AB408A" w:rsidRDefault="00AB408A" w:rsidP="00D31839">
      <w:pPr>
        <w:pStyle w:val="PlainText"/>
        <w:ind w:left="2160"/>
        <w:rPr>
          <w:rFonts w:ascii="Times New Roman" w:hAnsi="Times New Roman" w:cs="Times New Roman"/>
        </w:rPr>
      </w:pPr>
      <w:r w:rsidRPr="003167BD">
        <w:rPr>
          <w:rFonts w:ascii="Times New Roman" w:hAnsi="Times New Roman" w:cs="Times New Roman"/>
        </w:rPr>
        <w:t>Total Direct Award:</w:t>
      </w:r>
      <w:r w:rsidR="00E55DB0" w:rsidRPr="003167BD">
        <w:rPr>
          <w:rFonts w:ascii="Times New Roman" w:hAnsi="Times New Roman" w:cs="Times New Roman"/>
        </w:rPr>
        <w:t xml:space="preserve"> $</w:t>
      </w:r>
      <w:r w:rsidR="00BB736A">
        <w:rPr>
          <w:rFonts w:ascii="Times New Roman" w:hAnsi="Times New Roman" w:cs="Times New Roman"/>
        </w:rPr>
        <w:t>83,733</w:t>
      </w:r>
      <w:r>
        <w:rPr>
          <w:rFonts w:ascii="Times New Roman" w:hAnsi="Times New Roman" w:cs="Times New Roman"/>
        </w:rPr>
        <w:t xml:space="preserve"> </w:t>
      </w:r>
    </w:p>
    <w:p w14:paraId="5F7B4317" w14:textId="77777777" w:rsidR="009F5535" w:rsidRDefault="009F5535" w:rsidP="00A348D9">
      <w:pPr>
        <w:ind w:firstLine="2160"/>
        <w:outlineLvl w:val="0"/>
      </w:pPr>
    </w:p>
    <w:p w14:paraId="26A0FDDE" w14:textId="35D0CE83" w:rsidR="00A348D9" w:rsidRPr="00F715A5" w:rsidRDefault="00A348D9" w:rsidP="00A348D9">
      <w:pPr>
        <w:ind w:firstLine="2160"/>
        <w:outlineLvl w:val="0"/>
      </w:pPr>
      <w:r w:rsidRPr="00F715A5">
        <w:t xml:space="preserve">Veterans </w:t>
      </w:r>
      <w:r w:rsidR="003A5324">
        <w:t xml:space="preserve">Health </w:t>
      </w:r>
      <w:r w:rsidRPr="00F715A5">
        <w:t>Administration, Health Services Research &amp; Development</w:t>
      </w:r>
    </w:p>
    <w:p w14:paraId="28B5D6AA" w14:textId="26BDD131" w:rsidR="00A348D9" w:rsidRPr="00F715A5" w:rsidRDefault="00A348D9" w:rsidP="00A348D9">
      <w:pPr>
        <w:ind w:firstLine="2160"/>
        <w:outlineLvl w:val="0"/>
      </w:pPr>
      <w:r w:rsidRPr="00F715A5">
        <w:t xml:space="preserve">VA HSR&amp;D, </w:t>
      </w:r>
      <w:r w:rsidR="00534005" w:rsidRPr="00F715A5">
        <w:t>Clinical Analytics and Report</w:t>
      </w:r>
      <w:r w:rsidR="003A5324">
        <w:t>ing</w:t>
      </w:r>
    </w:p>
    <w:p w14:paraId="12676444" w14:textId="62F8F5F2" w:rsidR="00534005" w:rsidRPr="00F715A5" w:rsidRDefault="00534005" w:rsidP="00A348D9">
      <w:pPr>
        <w:ind w:firstLine="2160"/>
        <w:outlineLvl w:val="0"/>
        <w:rPr>
          <w:b/>
        </w:rPr>
      </w:pPr>
      <w:r w:rsidRPr="00F715A5">
        <w:rPr>
          <w:b/>
        </w:rPr>
        <w:t>Advancing Performance Measurement Methods</w:t>
      </w:r>
    </w:p>
    <w:p w14:paraId="3C384EA4" w14:textId="4C82B33C" w:rsidR="00534005" w:rsidRPr="00F715A5" w:rsidRDefault="00A348D9" w:rsidP="00A348D9">
      <w:pPr>
        <w:ind w:left="2160"/>
        <w:outlineLvl w:val="0"/>
      </w:pPr>
      <w:r w:rsidRPr="00F715A5">
        <w:t>Co-</w:t>
      </w:r>
      <w:r w:rsidR="00534005" w:rsidRPr="00F715A5">
        <w:t>PI</w:t>
      </w:r>
      <w:r w:rsidRPr="00F715A5">
        <w:t>s</w:t>
      </w:r>
      <w:r w:rsidR="00534005" w:rsidRPr="00F715A5">
        <w:t>: Eve Kerr M.D.</w:t>
      </w:r>
      <w:r w:rsidR="008B1138" w:rsidRPr="00F715A5">
        <w:t>, M.P.H., Tim Hofer M.D., M.S.</w:t>
      </w:r>
      <w:r w:rsidR="00534005" w:rsidRPr="00F715A5">
        <w:t xml:space="preserve">, </w:t>
      </w:r>
      <w:r w:rsidR="00AB408A">
        <w:t>Theodore J.</w:t>
      </w:r>
      <w:r w:rsidR="00534005" w:rsidRPr="00F715A5">
        <w:t xml:space="preserve"> Iwashyna M.D.</w:t>
      </w:r>
      <w:r w:rsidRPr="00F715A5">
        <w:t>,</w:t>
      </w:r>
      <w:r w:rsidR="00534005" w:rsidRPr="00F715A5">
        <w:t>PhD.</w:t>
      </w:r>
    </w:p>
    <w:p w14:paraId="11451C17" w14:textId="3CFC593C" w:rsidR="00534005" w:rsidRPr="00F715A5" w:rsidRDefault="00534005" w:rsidP="00A348D9">
      <w:pPr>
        <w:ind w:firstLine="2160"/>
        <w:outlineLvl w:val="0"/>
      </w:pPr>
      <w:r w:rsidRPr="00F715A5">
        <w:t xml:space="preserve">Role: </w:t>
      </w:r>
      <w:r w:rsidR="00A348D9" w:rsidRPr="00F715A5">
        <w:t>Co</w:t>
      </w:r>
      <w:r w:rsidRPr="00F715A5">
        <w:t>-PI</w:t>
      </w:r>
    </w:p>
    <w:p w14:paraId="5F1ED9EC" w14:textId="164583CC" w:rsidR="00534005" w:rsidRPr="00F715A5" w:rsidRDefault="00534005" w:rsidP="00A348D9">
      <w:pPr>
        <w:ind w:firstLine="2160"/>
        <w:outlineLvl w:val="0"/>
      </w:pPr>
      <w:r w:rsidRPr="00F715A5">
        <w:t>10/01/2012 – 09/30/2015</w:t>
      </w:r>
    </w:p>
    <w:p w14:paraId="39869F59" w14:textId="2A29CF6F" w:rsidR="009624D6" w:rsidRPr="00F715A5" w:rsidRDefault="009624D6" w:rsidP="009624D6">
      <w:pPr>
        <w:ind w:firstLine="2160"/>
      </w:pPr>
      <w:r w:rsidRPr="00F715A5">
        <w:t>Total Direct Award: $253,000</w:t>
      </w:r>
      <w:r w:rsidR="00BB736A">
        <w:t xml:space="preserve"> in </w:t>
      </w:r>
      <w:r w:rsidRPr="00F715A5">
        <w:t xml:space="preserve">year </w:t>
      </w:r>
      <w:r w:rsidRPr="003167BD">
        <w:t>1</w:t>
      </w:r>
      <w:r w:rsidR="00BB736A">
        <w:t>,</w:t>
      </w:r>
      <w:r w:rsidRPr="003167BD">
        <w:t xml:space="preserve"> $</w:t>
      </w:r>
      <w:r w:rsidR="003167BD" w:rsidRPr="003167BD">
        <w:t>282,313</w:t>
      </w:r>
      <w:r w:rsidRPr="003167BD">
        <w:t xml:space="preserve"> </w:t>
      </w:r>
      <w:r w:rsidR="00BB736A">
        <w:t xml:space="preserve">in </w:t>
      </w:r>
      <w:r w:rsidRPr="003167BD">
        <w:t>year 2</w:t>
      </w:r>
    </w:p>
    <w:p w14:paraId="572DCB35" w14:textId="77777777" w:rsidR="00534005" w:rsidRDefault="00534005" w:rsidP="006B7842">
      <w:pPr>
        <w:ind w:left="720" w:firstLine="1440"/>
        <w:outlineLvl w:val="0"/>
      </w:pPr>
    </w:p>
    <w:p w14:paraId="52AA271C" w14:textId="77777777" w:rsidR="00AB408A" w:rsidRDefault="00AB408A" w:rsidP="00AB408A">
      <w:pPr>
        <w:pStyle w:val="PlainText"/>
        <w:ind w:left="2160"/>
        <w:rPr>
          <w:rFonts w:ascii="Times New Roman" w:hAnsi="Times New Roman" w:cs="Times New Roman"/>
        </w:rPr>
      </w:pPr>
      <w:r>
        <w:rPr>
          <w:rFonts w:ascii="Times New Roman" w:hAnsi="Times New Roman" w:cs="Times New Roman"/>
        </w:rPr>
        <w:t>NIH R01AG42794</w:t>
      </w:r>
    </w:p>
    <w:p w14:paraId="64AB410B" w14:textId="77777777" w:rsidR="00AB408A" w:rsidRDefault="00AB408A" w:rsidP="00AB408A">
      <w:pPr>
        <w:pStyle w:val="PlainText"/>
        <w:ind w:left="2160"/>
        <w:rPr>
          <w:rFonts w:ascii="Times New Roman" w:hAnsi="Times New Roman" w:cs="Times New Roman"/>
        </w:rPr>
      </w:pPr>
      <w:r>
        <w:rPr>
          <w:rFonts w:ascii="Times New Roman" w:hAnsi="Times New Roman" w:cs="Times New Roman"/>
        </w:rPr>
        <w:t>PI: Hotz</w:t>
      </w:r>
    </w:p>
    <w:p w14:paraId="18EB406E" w14:textId="2107A55A" w:rsidR="00AB408A" w:rsidRDefault="00AB408A" w:rsidP="00AB408A">
      <w:pPr>
        <w:pStyle w:val="PlainText"/>
        <w:ind w:left="2160"/>
        <w:rPr>
          <w:rFonts w:ascii="Times New Roman" w:hAnsi="Times New Roman" w:cs="Times New Roman"/>
          <w:b/>
        </w:rPr>
      </w:pPr>
      <w:r>
        <w:rPr>
          <w:rFonts w:ascii="Times New Roman" w:hAnsi="Times New Roman" w:cs="Times New Roman"/>
          <w:b/>
        </w:rPr>
        <w:t>Add</w:t>
      </w:r>
      <w:r w:rsidR="00BB736A">
        <w:rPr>
          <w:rFonts w:ascii="Times New Roman" w:hAnsi="Times New Roman" w:cs="Times New Roman"/>
          <w:b/>
        </w:rPr>
        <w:t>-H</w:t>
      </w:r>
      <w:r>
        <w:rPr>
          <w:rFonts w:ascii="Times New Roman" w:hAnsi="Times New Roman" w:cs="Times New Roman"/>
          <w:b/>
        </w:rPr>
        <w:t>ealth Parent Study Phase 1</w:t>
      </w:r>
    </w:p>
    <w:p w14:paraId="141371FD" w14:textId="77777777" w:rsidR="00AB408A" w:rsidRDefault="00AB408A" w:rsidP="00AB408A">
      <w:pPr>
        <w:pStyle w:val="PlainText"/>
        <w:ind w:left="2160"/>
        <w:rPr>
          <w:rFonts w:ascii="Times New Roman" w:hAnsi="Times New Roman" w:cs="Times New Roman"/>
        </w:rPr>
      </w:pPr>
      <w:r>
        <w:rPr>
          <w:rFonts w:ascii="Times New Roman" w:hAnsi="Times New Roman" w:cs="Times New Roman"/>
        </w:rPr>
        <w:t>Role: Consultant</w:t>
      </w:r>
    </w:p>
    <w:p w14:paraId="4908A8F6" w14:textId="77777777" w:rsidR="00AB408A" w:rsidRDefault="00AB408A" w:rsidP="00AB408A">
      <w:pPr>
        <w:pStyle w:val="PlainText"/>
        <w:ind w:left="2160"/>
        <w:rPr>
          <w:rFonts w:ascii="Times New Roman" w:hAnsi="Times New Roman" w:cs="Times New Roman"/>
        </w:rPr>
      </w:pPr>
      <w:r>
        <w:rPr>
          <w:rFonts w:ascii="Times New Roman" w:hAnsi="Times New Roman" w:cs="Times New Roman"/>
        </w:rPr>
        <w:lastRenderedPageBreak/>
        <w:t>07/01/2013 -06/30/2014</w:t>
      </w:r>
    </w:p>
    <w:p w14:paraId="6C46CC17" w14:textId="03294ADA" w:rsidR="00AB408A" w:rsidRPr="00AB408A" w:rsidRDefault="00AB408A" w:rsidP="00AB408A">
      <w:pPr>
        <w:pStyle w:val="PlainText"/>
        <w:ind w:left="2160"/>
        <w:rPr>
          <w:rFonts w:ascii="Times New Roman" w:hAnsi="Times New Roman" w:cs="Times New Roman"/>
        </w:rPr>
      </w:pPr>
      <w:r w:rsidRPr="003167BD">
        <w:rPr>
          <w:rFonts w:ascii="Times New Roman" w:hAnsi="Times New Roman" w:cs="Times New Roman"/>
        </w:rPr>
        <w:t xml:space="preserve">Total </w:t>
      </w:r>
      <w:r w:rsidR="003167BD" w:rsidRPr="003167BD">
        <w:rPr>
          <w:rFonts w:ascii="Times New Roman" w:hAnsi="Times New Roman" w:cs="Times New Roman"/>
        </w:rPr>
        <w:t xml:space="preserve">Annual </w:t>
      </w:r>
      <w:r w:rsidRPr="003167BD">
        <w:rPr>
          <w:rFonts w:ascii="Times New Roman" w:hAnsi="Times New Roman" w:cs="Times New Roman"/>
        </w:rPr>
        <w:t>Direct Award:</w:t>
      </w:r>
      <w:r w:rsidR="00E55DB0" w:rsidRPr="003167BD">
        <w:rPr>
          <w:rFonts w:ascii="Times New Roman" w:hAnsi="Times New Roman" w:cs="Times New Roman"/>
        </w:rPr>
        <w:t xml:space="preserve"> $23,361</w:t>
      </w:r>
      <w:r w:rsidRPr="003167BD">
        <w:rPr>
          <w:rFonts w:ascii="Times New Roman" w:hAnsi="Times New Roman" w:cs="Times New Roman"/>
        </w:rPr>
        <w:tab/>
      </w:r>
      <w:r w:rsidR="003167BD">
        <w:rPr>
          <w:rFonts w:ascii="Times New Roman" w:hAnsi="Times New Roman" w:cs="Times New Roman"/>
        </w:rPr>
        <w:t xml:space="preserve"> </w:t>
      </w:r>
      <w:r>
        <w:rPr>
          <w:rFonts w:ascii="Times New Roman" w:hAnsi="Times New Roman" w:cs="Times New Roman"/>
        </w:rPr>
        <w:t xml:space="preserve"> </w:t>
      </w:r>
    </w:p>
    <w:p w14:paraId="0368484B" w14:textId="77777777" w:rsidR="00AB408A" w:rsidRPr="00F715A5" w:rsidRDefault="00AB408A" w:rsidP="006B7842">
      <w:pPr>
        <w:ind w:left="720" w:firstLine="1440"/>
        <w:outlineLvl w:val="0"/>
      </w:pPr>
    </w:p>
    <w:p w14:paraId="25E1EEBA" w14:textId="2609CA48" w:rsidR="00063E25" w:rsidRPr="00F715A5" w:rsidRDefault="00063E25" w:rsidP="00FC14E3">
      <w:pPr>
        <w:ind w:firstLine="2160"/>
        <w:outlineLvl w:val="0"/>
      </w:pPr>
      <w:r w:rsidRPr="00F715A5">
        <w:t xml:space="preserve">Veterans </w:t>
      </w:r>
      <w:r w:rsidR="003A5324">
        <w:t xml:space="preserve">Health </w:t>
      </w:r>
      <w:r w:rsidRPr="00F715A5">
        <w:t>Administration, Health Services Research &amp; Development</w:t>
      </w:r>
    </w:p>
    <w:p w14:paraId="67902957" w14:textId="01DE43D2" w:rsidR="0085132D" w:rsidRPr="00F715A5" w:rsidRDefault="007B43AF" w:rsidP="0085132D">
      <w:pPr>
        <w:ind w:firstLine="2160"/>
      </w:pPr>
      <w:r w:rsidRPr="00F715A5">
        <w:t>VA HSR&amp;D IIR 11-109</w:t>
      </w:r>
    </w:p>
    <w:p w14:paraId="208ECB4B" w14:textId="77777777" w:rsidR="0085132D" w:rsidRPr="00F715A5" w:rsidRDefault="00063E25" w:rsidP="00FC14E3">
      <w:pPr>
        <w:ind w:firstLine="2160"/>
        <w:outlineLvl w:val="0"/>
        <w:rPr>
          <w:b/>
        </w:rPr>
      </w:pPr>
      <w:r w:rsidRPr="00F715A5">
        <w:rPr>
          <w:b/>
        </w:rPr>
        <w:t>Longterm C</w:t>
      </w:r>
      <w:r w:rsidR="0085132D" w:rsidRPr="00F715A5">
        <w:rPr>
          <w:b/>
        </w:rPr>
        <w:t>onsequences for Veterans with Sepsis</w:t>
      </w:r>
    </w:p>
    <w:p w14:paraId="2119CA2C" w14:textId="76AF0EFA" w:rsidR="0085132D" w:rsidRPr="00F715A5" w:rsidRDefault="0085132D" w:rsidP="00FC14E3">
      <w:pPr>
        <w:ind w:firstLine="2160"/>
        <w:outlineLvl w:val="0"/>
      </w:pPr>
      <w:r w:rsidRPr="00F715A5">
        <w:t>PI: Theodore J. Iwashyna, MD, PhD</w:t>
      </w:r>
      <w:r w:rsidR="008B1138" w:rsidRPr="00F715A5">
        <w:t>.</w:t>
      </w:r>
    </w:p>
    <w:p w14:paraId="756DD039" w14:textId="77777777" w:rsidR="009A15A9" w:rsidRPr="00F715A5" w:rsidRDefault="009A15A9" w:rsidP="009A15A9">
      <w:pPr>
        <w:ind w:left="720" w:firstLine="1440"/>
      </w:pPr>
      <w:r w:rsidRPr="00F715A5">
        <w:t>Role: Principal Investigator</w:t>
      </w:r>
    </w:p>
    <w:p w14:paraId="10DA1D89" w14:textId="62AB2A07" w:rsidR="0085132D" w:rsidRPr="00F715A5" w:rsidRDefault="0085132D" w:rsidP="0085132D">
      <w:pPr>
        <w:ind w:firstLine="2160"/>
      </w:pPr>
      <w:r w:rsidRPr="00F715A5">
        <w:t xml:space="preserve">10/01/2011 – </w:t>
      </w:r>
      <w:r w:rsidR="00534005" w:rsidRPr="00F715A5">
        <w:t>0</w:t>
      </w:r>
      <w:r w:rsidRPr="00F715A5">
        <w:t>9/30/2014</w:t>
      </w:r>
    </w:p>
    <w:p w14:paraId="1AABC9F1" w14:textId="549A04EC" w:rsidR="005B5DDC" w:rsidRDefault="009624D6" w:rsidP="0085132D">
      <w:pPr>
        <w:ind w:firstLine="2160"/>
      </w:pPr>
      <w:r w:rsidRPr="00F715A5">
        <w:t>Total Direct Award: $716,032</w:t>
      </w:r>
    </w:p>
    <w:p w14:paraId="263F8B21" w14:textId="77777777" w:rsidR="00A46FBF" w:rsidRDefault="00A46FBF" w:rsidP="0085132D">
      <w:pPr>
        <w:ind w:firstLine="2160"/>
      </w:pPr>
    </w:p>
    <w:p w14:paraId="3640B2A0" w14:textId="77777777" w:rsidR="00A46FBF" w:rsidRPr="00F715A5" w:rsidRDefault="00A46FBF" w:rsidP="00A46FBF">
      <w:pPr>
        <w:ind w:left="720" w:firstLine="1440"/>
        <w:outlineLvl w:val="0"/>
      </w:pPr>
      <w:r w:rsidRPr="00F715A5">
        <w:t>American Diabetes Association</w:t>
      </w:r>
    </w:p>
    <w:p w14:paraId="6B11824F" w14:textId="77777777" w:rsidR="00A46FBF" w:rsidRPr="00F715A5" w:rsidRDefault="00A46FBF" w:rsidP="00A46FBF">
      <w:pPr>
        <w:ind w:left="720" w:firstLine="1440"/>
        <w:outlineLvl w:val="0"/>
      </w:pPr>
      <w:r w:rsidRPr="00F715A5">
        <w:t>ADA #7-12-CT-12</w:t>
      </w:r>
    </w:p>
    <w:p w14:paraId="19C0F6E7" w14:textId="77777777" w:rsidR="00A46FBF" w:rsidRPr="00F715A5" w:rsidRDefault="00A46FBF" w:rsidP="00A46FBF">
      <w:pPr>
        <w:ind w:left="2160"/>
        <w:outlineLvl w:val="0"/>
        <w:rPr>
          <w:b/>
        </w:rPr>
      </w:pPr>
      <w:r w:rsidRPr="00F715A5">
        <w:rPr>
          <w:b/>
        </w:rPr>
        <w:t xml:space="preserve">Obesity </w:t>
      </w:r>
      <w:r>
        <w:rPr>
          <w:b/>
        </w:rPr>
        <w:t>P</w:t>
      </w:r>
      <w:r w:rsidRPr="00F715A5">
        <w:rPr>
          <w:b/>
        </w:rPr>
        <w:t xml:space="preserve">aradox: a </w:t>
      </w:r>
      <w:r>
        <w:rPr>
          <w:b/>
        </w:rPr>
        <w:t>P</w:t>
      </w:r>
      <w:r w:rsidRPr="00F715A5">
        <w:rPr>
          <w:b/>
        </w:rPr>
        <w:t xml:space="preserve">opulation-based </w:t>
      </w:r>
      <w:r>
        <w:rPr>
          <w:b/>
        </w:rPr>
        <w:t>E</w:t>
      </w:r>
      <w:r w:rsidRPr="00F715A5">
        <w:rPr>
          <w:b/>
        </w:rPr>
        <w:t xml:space="preserve">xamination of </w:t>
      </w:r>
      <w:r>
        <w:rPr>
          <w:b/>
        </w:rPr>
        <w:t>M</w:t>
      </w:r>
      <w:r w:rsidRPr="00F715A5">
        <w:rPr>
          <w:b/>
        </w:rPr>
        <w:t>ortality</w:t>
      </w:r>
      <w:r>
        <w:rPr>
          <w:b/>
        </w:rPr>
        <w:t xml:space="preserve"> &amp; M</w:t>
      </w:r>
      <w:r w:rsidRPr="00F715A5">
        <w:rPr>
          <w:b/>
        </w:rPr>
        <w:t>orbidity</w:t>
      </w:r>
    </w:p>
    <w:p w14:paraId="1ACCCC78" w14:textId="77777777" w:rsidR="00A46FBF" w:rsidRPr="00F715A5" w:rsidRDefault="00A46FBF" w:rsidP="00A46FBF">
      <w:pPr>
        <w:ind w:left="2160"/>
        <w:outlineLvl w:val="0"/>
      </w:pPr>
      <w:r w:rsidRPr="00F715A5">
        <w:t>PI: Virginia W. Chang, MD. Ph</w:t>
      </w:r>
      <w:r>
        <w:t>.</w:t>
      </w:r>
      <w:r w:rsidRPr="00F715A5">
        <w:t>D.</w:t>
      </w:r>
    </w:p>
    <w:p w14:paraId="3DCCD52F" w14:textId="77777777" w:rsidR="00A46FBF" w:rsidRPr="00F715A5" w:rsidRDefault="00A46FBF" w:rsidP="00A46FBF">
      <w:pPr>
        <w:ind w:left="2160"/>
        <w:outlineLvl w:val="0"/>
      </w:pPr>
      <w:r w:rsidRPr="00F715A5">
        <w:t>Role: Consultant</w:t>
      </w:r>
    </w:p>
    <w:p w14:paraId="761B51C0" w14:textId="77777777" w:rsidR="00A46FBF" w:rsidRPr="00F715A5" w:rsidRDefault="00A46FBF" w:rsidP="00A46FBF">
      <w:pPr>
        <w:ind w:left="2160"/>
        <w:outlineLvl w:val="0"/>
      </w:pPr>
      <w:r w:rsidRPr="00F715A5">
        <w:t>08/01/2012 – 07/30/2015</w:t>
      </w:r>
    </w:p>
    <w:p w14:paraId="111C1F40" w14:textId="77777777" w:rsidR="00A46FBF" w:rsidRDefault="00A46FBF" w:rsidP="00A46FBF">
      <w:pPr>
        <w:ind w:firstLine="2160"/>
      </w:pPr>
      <w:r w:rsidRPr="00F715A5">
        <w:t xml:space="preserve">Total </w:t>
      </w:r>
      <w:r>
        <w:t xml:space="preserve">Annual </w:t>
      </w:r>
      <w:r w:rsidRPr="00F715A5">
        <w:t>Direct Award: $12,000</w:t>
      </w:r>
    </w:p>
    <w:p w14:paraId="1BDC07C6" w14:textId="6322FF15" w:rsidR="00A46FBF" w:rsidRDefault="00A46FBF" w:rsidP="00A46FBF">
      <w:pPr>
        <w:ind w:firstLine="2160"/>
      </w:pPr>
      <w:r>
        <w:t xml:space="preserve">Intensive Care Foundation (Australia) </w:t>
      </w:r>
    </w:p>
    <w:p w14:paraId="144BE936" w14:textId="5A1CD1DB" w:rsidR="00A46FBF" w:rsidRDefault="00A46FBF" w:rsidP="00A46FBF">
      <w:pPr>
        <w:ind w:firstLine="2160"/>
        <w:rPr>
          <w:b/>
        </w:rPr>
      </w:pPr>
      <w:r>
        <w:rPr>
          <w:b/>
        </w:rPr>
        <w:t>Next Generation Assessments of Physcial Function in ICU Survivors</w:t>
      </w:r>
    </w:p>
    <w:p w14:paraId="50A0C5C2" w14:textId="2EFB8799" w:rsidR="00A46FBF" w:rsidRDefault="00A46FBF" w:rsidP="00A46FBF">
      <w:pPr>
        <w:ind w:firstLine="2160"/>
      </w:pPr>
      <w:r>
        <w:t>PI: Skinner</w:t>
      </w:r>
    </w:p>
    <w:p w14:paraId="42CF8A5A" w14:textId="11C37977" w:rsidR="00A46FBF" w:rsidRDefault="00A46FBF" w:rsidP="00A46FBF">
      <w:pPr>
        <w:ind w:firstLine="2160"/>
      </w:pPr>
      <w:r>
        <w:t>11/01/2015-12/31/2016</w:t>
      </w:r>
    </w:p>
    <w:p w14:paraId="028DB773" w14:textId="1317970A" w:rsidR="00A46FBF" w:rsidRPr="00A46FBF" w:rsidRDefault="00A46FBF" w:rsidP="00A46FBF">
      <w:pPr>
        <w:ind w:firstLine="2160"/>
      </w:pPr>
      <w:r>
        <w:t>Role: Co-Investigator</w:t>
      </w:r>
    </w:p>
    <w:p w14:paraId="6EC92942" w14:textId="77777777" w:rsidR="00A46FBF" w:rsidRPr="00F715A5" w:rsidRDefault="00A46FBF" w:rsidP="0085132D">
      <w:pPr>
        <w:ind w:firstLine="2160"/>
      </w:pPr>
    </w:p>
    <w:p w14:paraId="7AB84391" w14:textId="77777777" w:rsidR="004C4C53" w:rsidRPr="00F715A5" w:rsidRDefault="004C4C53" w:rsidP="00FC14E3">
      <w:pPr>
        <w:outlineLvl w:val="0"/>
      </w:pPr>
      <w:r w:rsidRPr="00F715A5">
        <w:rPr>
          <w:u w:val="single"/>
        </w:rPr>
        <w:t>PREVIOUS GRANTS</w:t>
      </w:r>
    </w:p>
    <w:p w14:paraId="329E085B" w14:textId="77777777" w:rsidR="00B309F3" w:rsidRPr="00F715A5" w:rsidRDefault="00B309F3" w:rsidP="00B309F3">
      <w:pPr>
        <w:ind w:firstLine="2160"/>
        <w:outlineLvl w:val="0"/>
      </w:pPr>
    </w:p>
    <w:p w14:paraId="2B5D6E79" w14:textId="04040995" w:rsidR="00D31839" w:rsidRDefault="00D31839" w:rsidP="00D31839">
      <w:pPr>
        <w:ind w:firstLine="2160"/>
        <w:outlineLvl w:val="0"/>
      </w:pPr>
      <w:r>
        <w:t>NIH, via subcontract from University of Washington</w:t>
      </w:r>
    </w:p>
    <w:p w14:paraId="3A63E8F5" w14:textId="77777777" w:rsidR="00D31839" w:rsidRDefault="00D31839" w:rsidP="00D31839">
      <w:pPr>
        <w:ind w:firstLine="2160"/>
        <w:outlineLvl w:val="0"/>
      </w:pPr>
      <w:r>
        <w:t>KL2-TR-000421-06</w:t>
      </w:r>
    </w:p>
    <w:p w14:paraId="5BECD622" w14:textId="77777777" w:rsidR="006B5811" w:rsidRDefault="00D31839" w:rsidP="00D31839">
      <w:pPr>
        <w:ind w:firstLine="2160"/>
        <w:outlineLvl w:val="0"/>
        <w:rPr>
          <w:b/>
        </w:rPr>
      </w:pPr>
      <w:r w:rsidRPr="006B5811">
        <w:rPr>
          <w:b/>
        </w:rPr>
        <w:t xml:space="preserve">Association of Psychiatric Disorders with Potentially Preventable Acute </w:t>
      </w:r>
    </w:p>
    <w:p w14:paraId="069032F4" w14:textId="1CB7E65D" w:rsidR="00D31839" w:rsidRPr="006B5811" w:rsidRDefault="00D31839" w:rsidP="00D31839">
      <w:pPr>
        <w:ind w:firstLine="2160"/>
        <w:outlineLvl w:val="0"/>
        <w:rPr>
          <w:b/>
        </w:rPr>
      </w:pPr>
      <w:r w:rsidRPr="006B5811">
        <w:rPr>
          <w:b/>
        </w:rPr>
        <w:t>Medical-Surgical Hospitalizations.</w:t>
      </w:r>
    </w:p>
    <w:p w14:paraId="64FF5CA8" w14:textId="77777777" w:rsidR="00D31839" w:rsidRDefault="00D31839" w:rsidP="00D31839">
      <w:pPr>
        <w:ind w:firstLine="2160"/>
        <w:outlineLvl w:val="0"/>
      </w:pPr>
      <w:r>
        <w:t>Role: Site PI</w:t>
      </w:r>
    </w:p>
    <w:p w14:paraId="339284B4" w14:textId="77777777" w:rsidR="00D31839" w:rsidRDefault="00D31839" w:rsidP="00D31839">
      <w:pPr>
        <w:ind w:firstLine="2160"/>
        <w:outlineLvl w:val="0"/>
      </w:pPr>
      <w:r>
        <w:t>4/01/2013- 5/31/2013</w:t>
      </w:r>
    </w:p>
    <w:p w14:paraId="16F9C7E8" w14:textId="33BBC653" w:rsidR="00D31839" w:rsidRDefault="00D31839" w:rsidP="00D31839">
      <w:pPr>
        <w:ind w:firstLine="2160"/>
        <w:outlineLvl w:val="0"/>
      </w:pPr>
      <w:r>
        <w:t>Total Direct Award: $13,889</w:t>
      </w:r>
    </w:p>
    <w:p w14:paraId="762CAFB3" w14:textId="77777777" w:rsidR="00D31839" w:rsidRDefault="00D31839" w:rsidP="004072B5">
      <w:pPr>
        <w:ind w:left="720" w:firstLine="1440"/>
        <w:outlineLvl w:val="0"/>
      </w:pPr>
    </w:p>
    <w:p w14:paraId="2B471AFE" w14:textId="23BF984A" w:rsidR="004072B5" w:rsidRPr="00F715A5" w:rsidRDefault="00D31839" w:rsidP="004072B5">
      <w:pPr>
        <w:ind w:left="720" w:firstLine="1440"/>
        <w:outlineLvl w:val="0"/>
      </w:pPr>
      <w:r>
        <w:t>NIH</w:t>
      </w:r>
      <w:r w:rsidR="004072B5" w:rsidRPr="00F715A5">
        <w:rPr>
          <w:b/>
        </w:rPr>
        <w:t>,</w:t>
      </w:r>
      <w:r w:rsidR="004072B5" w:rsidRPr="00F715A5">
        <w:t xml:space="preserve"> National Heart, Lung, and Blood Institute </w:t>
      </w:r>
    </w:p>
    <w:p w14:paraId="61E35751" w14:textId="77777777" w:rsidR="004072B5" w:rsidRPr="00F715A5" w:rsidRDefault="004072B5" w:rsidP="004072B5">
      <w:r w:rsidRPr="00F715A5">
        <w:tab/>
      </w:r>
      <w:r w:rsidRPr="00F715A5">
        <w:tab/>
      </w:r>
      <w:r w:rsidRPr="00F715A5">
        <w:tab/>
        <w:t>NIH / NHLBI K08, HL091249</w:t>
      </w:r>
      <w:r w:rsidRPr="00F715A5">
        <w:tab/>
      </w:r>
    </w:p>
    <w:p w14:paraId="69999E7B" w14:textId="4E79C0D4" w:rsidR="004072B5" w:rsidRPr="00F715A5" w:rsidRDefault="001440B3" w:rsidP="004072B5">
      <w:pPr>
        <w:ind w:left="1440" w:firstLine="720"/>
        <w:outlineLvl w:val="0"/>
        <w:rPr>
          <w:b/>
        </w:rPr>
      </w:pPr>
      <w:r>
        <w:rPr>
          <w:b/>
        </w:rPr>
        <w:t>The S</w:t>
      </w:r>
      <w:r w:rsidR="004072B5" w:rsidRPr="00F715A5">
        <w:rPr>
          <w:b/>
        </w:rPr>
        <w:t xml:space="preserve">tructure and </w:t>
      </w:r>
      <w:r>
        <w:rPr>
          <w:b/>
        </w:rPr>
        <w:t>Outcomes of Critical C</w:t>
      </w:r>
      <w:r w:rsidR="004072B5" w:rsidRPr="00F715A5">
        <w:rPr>
          <w:b/>
        </w:rPr>
        <w:t xml:space="preserve">are </w:t>
      </w:r>
      <w:r>
        <w:rPr>
          <w:b/>
        </w:rPr>
        <w:t>T</w:t>
      </w:r>
      <w:r w:rsidR="004072B5" w:rsidRPr="00F715A5">
        <w:rPr>
          <w:b/>
        </w:rPr>
        <w:t xml:space="preserve">ransfer </w:t>
      </w:r>
      <w:r>
        <w:rPr>
          <w:b/>
        </w:rPr>
        <w:t>N</w:t>
      </w:r>
      <w:r w:rsidR="004072B5" w:rsidRPr="00F715A5">
        <w:rPr>
          <w:b/>
        </w:rPr>
        <w:t xml:space="preserve">etworks </w:t>
      </w:r>
    </w:p>
    <w:p w14:paraId="4561CFA4" w14:textId="77777777" w:rsidR="004072B5" w:rsidRPr="00F715A5" w:rsidRDefault="004072B5" w:rsidP="004072B5">
      <w:pPr>
        <w:ind w:left="720" w:firstLine="1440"/>
        <w:outlineLvl w:val="0"/>
      </w:pPr>
      <w:r w:rsidRPr="00F715A5">
        <w:t>PI</w:t>
      </w:r>
      <w:r w:rsidRPr="00F715A5" w:rsidDel="004C76E6">
        <w:t>:</w:t>
      </w:r>
      <w:r w:rsidRPr="00F715A5">
        <w:t xml:space="preserve"> Theodore J. Iwashyna, MD, PhD.</w:t>
      </w:r>
    </w:p>
    <w:p w14:paraId="5467A330" w14:textId="77777777" w:rsidR="004072B5" w:rsidRPr="00F715A5" w:rsidRDefault="004072B5" w:rsidP="004072B5">
      <w:pPr>
        <w:ind w:left="720" w:firstLine="1440"/>
      </w:pPr>
      <w:r w:rsidRPr="00F715A5">
        <w:t>Role: Principal Investigator</w:t>
      </w:r>
    </w:p>
    <w:p w14:paraId="26EC55C2" w14:textId="77777777" w:rsidR="004072B5" w:rsidRPr="00F715A5" w:rsidRDefault="004072B5" w:rsidP="004072B5">
      <w:pPr>
        <w:ind w:left="720" w:firstLine="1440"/>
      </w:pPr>
      <w:r w:rsidRPr="00F715A5">
        <w:t>07/01/2008 – 06/30/2013</w:t>
      </w:r>
    </w:p>
    <w:p w14:paraId="53A2CDD7" w14:textId="2BB87543" w:rsidR="004072B5" w:rsidRPr="00F715A5" w:rsidRDefault="004072B5" w:rsidP="004072B5">
      <w:pPr>
        <w:ind w:left="720" w:firstLine="1440"/>
      </w:pPr>
      <w:r w:rsidRPr="00F715A5">
        <w:t>Total</w:t>
      </w:r>
      <w:r w:rsidR="003167BD" w:rsidRPr="00F715A5">
        <w:t xml:space="preserve"> </w:t>
      </w:r>
      <w:r w:rsidRPr="00F715A5">
        <w:t xml:space="preserve">Direct Award: $660,815 </w:t>
      </w:r>
    </w:p>
    <w:p w14:paraId="68A55F54" w14:textId="77777777" w:rsidR="004072B5" w:rsidRDefault="004072B5" w:rsidP="00B309F3">
      <w:pPr>
        <w:ind w:firstLine="2160"/>
        <w:outlineLvl w:val="0"/>
      </w:pPr>
    </w:p>
    <w:p w14:paraId="2AEF98F3" w14:textId="77777777" w:rsidR="00B309F3" w:rsidRPr="00F715A5" w:rsidRDefault="00B309F3" w:rsidP="00B309F3">
      <w:pPr>
        <w:ind w:firstLine="2160"/>
        <w:outlineLvl w:val="0"/>
      </w:pPr>
      <w:r w:rsidRPr="00F715A5">
        <w:t xml:space="preserve">Robert Wood Johnson Foundation </w:t>
      </w:r>
    </w:p>
    <w:p w14:paraId="44CB693C" w14:textId="77777777" w:rsidR="00B309F3" w:rsidRPr="00F715A5" w:rsidRDefault="00B309F3" w:rsidP="00B309F3">
      <w:pPr>
        <w:ind w:firstLine="2160"/>
        <w:outlineLvl w:val="0"/>
        <w:rPr>
          <w:b/>
        </w:rPr>
      </w:pPr>
      <w:r w:rsidRPr="00F715A5">
        <w:rPr>
          <w:b/>
        </w:rPr>
        <w:t>Physician Practice Communities</w:t>
      </w:r>
    </w:p>
    <w:p w14:paraId="4A90FD29" w14:textId="77777777" w:rsidR="00B309F3" w:rsidRPr="00F715A5" w:rsidRDefault="00B309F3" w:rsidP="00B309F3">
      <w:pPr>
        <w:ind w:firstLine="2160"/>
        <w:rPr>
          <w:color w:val="FF0000"/>
        </w:rPr>
      </w:pPr>
      <w:r w:rsidRPr="00F715A5">
        <w:t>PI: Lawrence Casalino, MD.</w:t>
      </w:r>
    </w:p>
    <w:p w14:paraId="374CE9FB" w14:textId="77777777" w:rsidR="00B309F3" w:rsidRPr="00F715A5" w:rsidRDefault="00B309F3" w:rsidP="00B309F3">
      <w:pPr>
        <w:ind w:firstLine="2160"/>
      </w:pPr>
      <w:r w:rsidRPr="00F715A5">
        <w:t>Role: Co-Investigator</w:t>
      </w:r>
    </w:p>
    <w:p w14:paraId="1CB92517" w14:textId="77777777" w:rsidR="00B309F3" w:rsidRPr="00F715A5" w:rsidRDefault="00B309F3" w:rsidP="00B309F3">
      <w:pPr>
        <w:ind w:firstLine="2160"/>
      </w:pPr>
      <w:r w:rsidRPr="00F715A5">
        <w:t>08/15/2011 – 02/15/2013</w:t>
      </w:r>
    </w:p>
    <w:p w14:paraId="05D0B435" w14:textId="20BFDD71" w:rsidR="00B309F3" w:rsidRPr="00F715A5" w:rsidRDefault="00B309F3" w:rsidP="00B309F3">
      <w:pPr>
        <w:ind w:firstLine="2160"/>
      </w:pPr>
      <w:r w:rsidRPr="00F715A5">
        <w:t>Total Direct Award: $7,512</w:t>
      </w:r>
    </w:p>
    <w:p w14:paraId="4714B2B1" w14:textId="77777777" w:rsidR="000C3999" w:rsidRDefault="000C3999" w:rsidP="0031405C">
      <w:pPr>
        <w:autoSpaceDE w:val="0"/>
        <w:autoSpaceDN w:val="0"/>
        <w:adjustRightInd w:val="0"/>
        <w:ind w:left="720" w:firstLine="1440"/>
        <w:outlineLvl w:val="0"/>
      </w:pPr>
    </w:p>
    <w:p w14:paraId="18060ED3" w14:textId="726CFE89" w:rsidR="0031405C" w:rsidRPr="00F715A5" w:rsidRDefault="0031405C" w:rsidP="0031405C">
      <w:pPr>
        <w:autoSpaceDE w:val="0"/>
        <w:autoSpaceDN w:val="0"/>
        <w:adjustRightInd w:val="0"/>
        <w:ind w:left="720" w:firstLine="1440"/>
        <w:outlineLvl w:val="0"/>
      </w:pPr>
      <w:r w:rsidRPr="00F715A5">
        <w:lastRenderedPageBreak/>
        <w:t>Society of Critical Care Medicine</w:t>
      </w:r>
    </w:p>
    <w:p w14:paraId="3B737D2F" w14:textId="77777777" w:rsidR="0031405C" w:rsidRPr="00F715A5" w:rsidRDefault="0031405C" w:rsidP="0031405C">
      <w:pPr>
        <w:ind w:left="720" w:firstLine="1440"/>
      </w:pPr>
      <w:r w:rsidRPr="00F715A5">
        <w:t xml:space="preserve">2010 SCCM Vision Grant </w:t>
      </w:r>
    </w:p>
    <w:p w14:paraId="58964752" w14:textId="77777777" w:rsidR="0031405C" w:rsidRPr="00F715A5" w:rsidRDefault="0031405C" w:rsidP="0031405C">
      <w:pPr>
        <w:autoSpaceDE w:val="0"/>
        <w:autoSpaceDN w:val="0"/>
        <w:adjustRightInd w:val="0"/>
        <w:ind w:left="720" w:firstLine="1440"/>
        <w:outlineLvl w:val="0"/>
        <w:rPr>
          <w:b/>
        </w:rPr>
      </w:pPr>
      <w:r w:rsidRPr="00F715A5">
        <w:rPr>
          <w:b/>
        </w:rPr>
        <w:t>The Contribution of Functional Decline in Long-term Costs of Severe Sepsis</w:t>
      </w:r>
    </w:p>
    <w:p w14:paraId="183AE710" w14:textId="77777777" w:rsidR="0031405C" w:rsidRPr="00F715A5" w:rsidRDefault="0031405C" w:rsidP="0031405C">
      <w:pPr>
        <w:ind w:left="720" w:firstLine="1440"/>
        <w:outlineLvl w:val="0"/>
      </w:pPr>
      <w:r w:rsidRPr="00F715A5">
        <w:t xml:space="preserve">PI: Theodore J. Iwashyna, MD, PhD </w:t>
      </w:r>
    </w:p>
    <w:p w14:paraId="26BF1539" w14:textId="77777777" w:rsidR="0031405C" w:rsidRPr="00F715A5" w:rsidRDefault="0031405C" w:rsidP="0031405C">
      <w:pPr>
        <w:ind w:left="720" w:firstLine="1440"/>
      </w:pPr>
      <w:r w:rsidRPr="00F715A5">
        <w:t>Role: Principal Investigator</w:t>
      </w:r>
    </w:p>
    <w:p w14:paraId="0B9DFF55" w14:textId="77777777" w:rsidR="0031405C" w:rsidRPr="00F715A5" w:rsidRDefault="0031405C" w:rsidP="0031405C">
      <w:pPr>
        <w:ind w:left="720" w:firstLine="1440"/>
      </w:pPr>
      <w:r w:rsidRPr="00F715A5">
        <w:t>01/01/2010 – 12/31/2011</w:t>
      </w:r>
    </w:p>
    <w:p w14:paraId="703916A3" w14:textId="1FDD30BF" w:rsidR="009624D6" w:rsidRPr="00F715A5" w:rsidRDefault="009624D6" w:rsidP="009624D6">
      <w:pPr>
        <w:ind w:left="720" w:firstLine="1440"/>
      </w:pPr>
      <w:r w:rsidRPr="00F715A5">
        <w:t>Total Direct Award: $50,000</w:t>
      </w:r>
    </w:p>
    <w:p w14:paraId="47590844" w14:textId="77777777" w:rsidR="0031405C" w:rsidRPr="00F715A5" w:rsidRDefault="0031405C" w:rsidP="00FC14E3">
      <w:pPr>
        <w:ind w:left="720" w:firstLine="1440"/>
        <w:outlineLvl w:val="0"/>
      </w:pPr>
    </w:p>
    <w:p w14:paraId="7D3011A4" w14:textId="77777777" w:rsidR="009837C8" w:rsidRPr="00F715A5" w:rsidRDefault="009837C8" w:rsidP="00FC14E3">
      <w:pPr>
        <w:ind w:left="720" w:firstLine="1440"/>
        <w:outlineLvl w:val="0"/>
      </w:pPr>
      <w:r w:rsidRPr="00F715A5">
        <w:t>The University of Michigan</w:t>
      </w:r>
    </w:p>
    <w:p w14:paraId="3821B65E" w14:textId="77777777" w:rsidR="009837C8" w:rsidRPr="00F715A5" w:rsidRDefault="009837C8" w:rsidP="009837C8">
      <w:pPr>
        <w:ind w:left="720" w:firstLine="1440"/>
      </w:pPr>
      <w:r w:rsidRPr="00F715A5">
        <w:t>Office of the Vice President for Research</w:t>
      </w:r>
      <w:r w:rsidRPr="00F715A5" w:rsidDel="004C76E6">
        <w:t xml:space="preserve"> Pilot Grant</w:t>
      </w:r>
    </w:p>
    <w:p w14:paraId="005DFC4F" w14:textId="03A3C32B" w:rsidR="009837C8" w:rsidRPr="00F715A5" w:rsidRDefault="009837C8" w:rsidP="009837C8">
      <w:pPr>
        <w:autoSpaceDE w:val="0"/>
        <w:autoSpaceDN w:val="0"/>
        <w:adjustRightInd w:val="0"/>
        <w:ind w:left="2160"/>
        <w:rPr>
          <w:b/>
        </w:rPr>
      </w:pPr>
      <w:r w:rsidRPr="00F715A5">
        <w:rPr>
          <w:b/>
        </w:rPr>
        <w:t xml:space="preserve">Decision-Making about the Transfer of Heart Attack Patients from </w:t>
      </w:r>
      <w:r w:rsidR="00BB12CF">
        <w:rPr>
          <w:b/>
        </w:rPr>
        <w:t>N</w:t>
      </w:r>
      <w:r w:rsidRPr="00F715A5">
        <w:rPr>
          <w:b/>
        </w:rPr>
        <w:t>on-Revascularization</w:t>
      </w:r>
      <w:r w:rsidRPr="00F715A5">
        <w:t xml:space="preserve"> </w:t>
      </w:r>
      <w:r w:rsidRPr="00F715A5">
        <w:rPr>
          <w:b/>
        </w:rPr>
        <w:t>Hospitals:  An Initial Qualitative Study</w:t>
      </w:r>
    </w:p>
    <w:p w14:paraId="30A5131B" w14:textId="77777777" w:rsidR="009837C8" w:rsidRPr="00F715A5" w:rsidRDefault="009837C8" w:rsidP="009837C8">
      <w:pPr>
        <w:ind w:left="720" w:firstLine="1440"/>
      </w:pPr>
      <w:r w:rsidRPr="00F715A5">
        <w:t>P</w:t>
      </w:r>
      <w:r w:rsidRPr="00F715A5" w:rsidDel="004C76E6">
        <w:t>I:</w:t>
      </w:r>
      <w:r w:rsidRPr="00F715A5">
        <w:t xml:space="preserve"> Theodore J. Iwashyna, MD, PhD</w:t>
      </w:r>
    </w:p>
    <w:p w14:paraId="47DAB353" w14:textId="77777777" w:rsidR="009837C8" w:rsidRPr="00F715A5" w:rsidRDefault="009837C8" w:rsidP="009837C8">
      <w:pPr>
        <w:ind w:left="720" w:firstLine="1440"/>
      </w:pPr>
      <w:r w:rsidRPr="00F715A5">
        <w:t>Role: Principal Investigator</w:t>
      </w:r>
    </w:p>
    <w:p w14:paraId="2C1E4814" w14:textId="77777777" w:rsidR="009837C8" w:rsidRPr="00F715A5" w:rsidRDefault="009837C8" w:rsidP="009837C8">
      <w:pPr>
        <w:ind w:left="720" w:firstLine="1440"/>
      </w:pPr>
      <w:r w:rsidRPr="00F715A5">
        <w:t xml:space="preserve">10/10/2009 – 09/30/2010 </w:t>
      </w:r>
    </w:p>
    <w:p w14:paraId="2FA39443" w14:textId="05425CF6" w:rsidR="009624D6" w:rsidRPr="00F715A5" w:rsidRDefault="009624D6" w:rsidP="009624D6">
      <w:pPr>
        <w:ind w:left="720" w:firstLine="1440"/>
      </w:pPr>
      <w:r w:rsidRPr="00F715A5">
        <w:t>Total Direct Award: $31,140</w:t>
      </w:r>
    </w:p>
    <w:p w14:paraId="20BFE156" w14:textId="77777777" w:rsidR="009837C8" w:rsidRPr="00F715A5" w:rsidRDefault="009837C8" w:rsidP="00570891">
      <w:pPr>
        <w:ind w:left="720" w:firstLine="1440"/>
      </w:pPr>
    </w:p>
    <w:p w14:paraId="7C347150" w14:textId="77777777" w:rsidR="00570891" w:rsidRPr="00F715A5" w:rsidRDefault="00570891" w:rsidP="00FC14E3">
      <w:pPr>
        <w:ind w:left="720" w:firstLine="1440"/>
        <w:outlineLvl w:val="0"/>
      </w:pPr>
      <w:r w:rsidRPr="00F715A5">
        <w:t>Michigan Institute for Clinical and Health Research</w:t>
      </w:r>
    </w:p>
    <w:p w14:paraId="02EBF870" w14:textId="77777777" w:rsidR="00570891" w:rsidRPr="00F715A5" w:rsidRDefault="00570891" w:rsidP="00570891">
      <w:pPr>
        <w:ind w:left="720" w:firstLine="1440"/>
      </w:pPr>
      <w:r w:rsidRPr="00F715A5">
        <w:t>MICHR Pilot &amp; Collaborative Grant Program</w:t>
      </w:r>
    </w:p>
    <w:p w14:paraId="31A6833B" w14:textId="77777777" w:rsidR="00570891" w:rsidRPr="00F715A5" w:rsidRDefault="00570891" w:rsidP="00FC14E3">
      <w:pPr>
        <w:ind w:left="720" w:firstLine="1440"/>
        <w:outlineLvl w:val="0"/>
        <w:rPr>
          <w:b/>
        </w:rPr>
      </w:pPr>
      <w:r w:rsidRPr="00F715A5">
        <w:rPr>
          <w:b/>
        </w:rPr>
        <w:t>Functioning After Severe Sepsis</w:t>
      </w:r>
    </w:p>
    <w:p w14:paraId="5C053E29" w14:textId="77777777" w:rsidR="00570891" w:rsidRPr="00F715A5" w:rsidRDefault="00570891" w:rsidP="00FC14E3">
      <w:pPr>
        <w:ind w:left="720" w:firstLine="1440"/>
        <w:outlineLvl w:val="0"/>
      </w:pPr>
      <w:r w:rsidRPr="00F715A5" w:rsidDel="004C76E6">
        <w:t>P</w:t>
      </w:r>
      <w:r w:rsidRPr="00F715A5">
        <w:t>I: Theodore J. Iwashyna, MD, PhD</w:t>
      </w:r>
    </w:p>
    <w:p w14:paraId="502E7F90" w14:textId="77777777" w:rsidR="00570891" w:rsidRPr="00F715A5" w:rsidRDefault="00570891" w:rsidP="00570891">
      <w:pPr>
        <w:ind w:left="720" w:firstLine="1440"/>
      </w:pPr>
      <w:r w:rsidRPr="00F715A5">
        <w:t>Role: Principal Investigator</w:t>
      </w:r>
    </w:p>
    <w:p w14:paraId="22E09AE5" w14:textId="77777777" w:rsidR="00570891" w:rsidRPr="00F715A5" w:rsidRDefault="00570891" w:rsidP="00570891">
      <w:pPr>
        <w:ind w:left="720" w:firstLine="1440"/>
      </w:pPr>
      <w:r w:rsidRPr="00F715A5">
        <w:t>06/01/2009 – 05/31/2010</w:t>
      </w:r>
    </w:p>
    <w:p w14:paraId="36A9103E" w14:textId="1910AD9A" w:rsidR="009624D6" w:rsidRPr="00F715A5" w:rsidRDefault="009624D6" w:rsidP="009624D6">
      <w:pPr>
        <w:ind w:left="720" w:firstLine="1440"/>
      </w:pPr>
      <w:r w:rsidRPr="00F715A5">
        <w:t>Total Direct Award: $25,000</w:t>
      </w:r>
    </w:p>
    <w:p w14:paraId="6BE7CCCF" w14:textId="77777777" w:rsidR="009624D6" w:rsidRPr="00F715A5" w:rsidRDefault="009624D6" w:rsidP="00570891">
      <w:pPr>
        <w:ind w:left="720" w:firstLine="1440"/>
      </w:pPr>
    </w:p>
    <w:p w14:paraId="122B1549" w14:textId="77777777" w:rsidR="004C4C53" w:rsidRPr="00F715A5" w:rsidRDefault="004C4C53" w:rsidP="00FC14E3">
      <w:pPr>
        <w:ind w:left="2160"/>
        <w:outlineLvl w:val="0"/>
      </w:pPr>
      <w:r w:rsidRPr="00F715A5">
        <w:t>University of Michigan</w:t>
      </w:r>
    </w:p>
    <w:p w14:paraId="19DC43B9" w14:textId="77777777" w:rsidR="004C4C53" w:rsidRPr="00F715A5" w:rsidRDefault="004C4C53" w:rsidP="004C4C53">
      <w:pPr>
        <w:ind w:left="2160"/>
      </w:pPr>
      <w:r w:rsidRPr="00F715A5">
        <w:t>Climate Savers Computing Initiative</w:t>
      </w:r>
    </w:p>
    <w:p w14:paraId="321EDE82" w14:textId="6E1E70CA" w:rsidR="004C4C53" w:rsidRPr="00F715A5" w:rsidRDefault="004C4C53" w:rsidP="004C4C53">
      <w:pPr>
        <w:ind w:left="2160"/>
      </w:pPr>
      <w:r w:rsidRPr="00F715A5">
        <w:rPr>
          <w:b/>
        </w:rPr>
        <w:t>Securely Green Computing: Cloud Computing with Protected Health Information</w:t>
      </w:r>
      <w:r w:rsidRPr="00F715A5">
        <w:t xml:space="preserve"> </w:t>
      </w:r>
    </w:p>
    <w:p w14:paraId="654AF3F2" w14:textId="77777777" w:rsidR="004C4C53" w:rsidRPr="00F715A5" w:rsidRDefault="004C4C53" w:rsidP="004C4C53">
      <w:pPr>
        <w:ind w:left="2160"/>
      </w:pPr>
      <w:r w:rsidRPr="00F715A5">
        <w:t>PI: Theodore J. Iwashyna, MD, PhD</w:t>
      </w:r>
    </w:p>
    <w:p w14:paraId="077D7923" w14:textId="77777777" w:rsidR="004C4C53" w:rsidRPr="00F715A5" w:rsidRDefault="004C4C53" w:rsidP="004C4C53">
      <w:pPr>
        <w:ind w:left="2160"/>
      </w:pPr>
      <w:r w:rsidRPr="00F715A5">
        <w:t>Role: Principal Investigator</w:t>
      </w:r>
    </w:p>
    <w:p w14:paraId="739CEE9B" w14:textId="77777777" w:rsidR="004C4C53" w:rsidRPr="00F715A5" w:rsidRDefault="004C4C53" w:rsidP="004C4C53">
      <w:pPr>
        <w:ind w:left="2160"/>
      </w:pPr>
      <w:r w:rsidRPr="00F715A5">
        <w:t>02/01/2009 – 09/01/2009</w:t>
      </w:r>
    </w:p>
    <w:p w14:paraId="4EC16FF6" w14:textId="5A48A072" w:rsidR="009624D6" w:rsidRPr="00F715A5" w:rsidRDefault="009624D6" w:rsidP="009624D6">
      <w:pPr>
        <w:ind w:left="2160"/>
      </w:pPr>
      <w:r w:rsidRPr="00F715A5">
        <w:t>Total Direct Award: $5,000</w:t>
      </w:r>
    </w:p>
    <w:p w14:paraId="667AA7AB" w14:textId="77777777" w:rsidR="004C4C53" w:rsidRPr="00F715A5" w:rsidRDefault="004C4C53" w:rsidP="004C4C53"/>
    <w:p w14:paraId="0A7F329A" w14:textId="77777777" w:rsidR="004C4C53" w:rsidRPr="00F715A5" w:rsidRDefault="004C4C53" w:rsidP="00FC14E3">
      <w:pPr>
        <w:ind w:left="1440" w:firstLine="720"/>
        <w:outlineLvl w:val="0"/>
      </w:pPr>
      <w:r w:rsidRPr="00F715A5">
        <w:t>American Thoracic Society</w:t>
      </w:r>
    </w:p>
    <w:p w14:paraId="4CC4EB80" w14:textId="77777777" w:rsidR="004C4C53" w:rsidRPr="00F715A5" w:rsidRDefault="004C4C53" w:rsidP="004C4C53">
      <w:pPr>
        <w:ind w:left="720" w:firstLine="1440"/>
      </w:pPr>
      <w:r w:rsidRPr="00F715A5">
        <w:t xml:space="preserve">American Thoracic Society Fellows Career Development Award </w:t>
      </w:r>
    </w:p>
    <w:p w14:paraId="398B7820" w14:textId="77777777" w:rsidR="004C4C53" w:rsidRPr="00F715A5" w:rsidRDefault="004C4C53" w:rsidP="00FC14E3">
      <w:pPr>
        <w:ind w:left="720" w:firstLine="1440"/>
        <w:outlineLvl w:val="0"/>
        <w:rPr>
          <w:b/>
        </w:rPr>
      </w:pPr>
      <w:r w:rsidRPr="00F715A5">
        <w:rPr>
          <w:b/>
        </w:rPr>
        <w:t xml:space="preserve">Network Analyses of Critical Care Transfers </w:t>
      </w:r>
    </w:p>
    <w:p w14:paraId="368C294F" w14:textId="77777777" w:rsidR="004C4C53" w:rsidRPr="00F715A5" w:rsidRDefault="004C4C53" w:rsidP="00FC14E3">
      <w:pPr>
        <w:ind w:left="720" w:firstLine="1440"/>
        <w:outlineLvl w:val="0"/>
      </w:pPr>
      <w:r w:rsidRPr="00F715A5">
        <w:t>PI: Theodore J. Iwashyna, MD, PhD</w:t>
      </w:r>
    </w:p>
    <w:p w14:paraId="3A1992B1" w14:textId="77777777" w:rsidR="004C4C53" w:rsidRPr="00F715A5" w:rsidRDefault="004C4C53" w:rsidP="004C4C53">
      <w:pPr>
        <w:ind w:left="720" w:firstLine="1440"/>
      </w:pPr>
      <w:r w:rsidRPr="00F715A5">
        <w:t>Role: Principal Investigator</w:t>
      </w:r>
    </w:p>
    <w:p w14:paraId="021D65B9" w14:textId="77777777" w:rsidR="004C4C53" w:rsidRPr="00F715A5" w:rsidRDefault="004C4C53" w:rsidP="004C4C53">
      <w:pPr>
        <w:ind w:left="720" w:firstLine="1440"/>
      </w:pPr>
      <w:r w:rsidRPr="00F715A5">
        <w:t>07/2007-06/2008</w:t>
      </w:r>
    </w:p>
    <w:p w14:paraId="6DF0FDB1" w14:textId="47BB609B" w:rsidR="009624D6" w:rsidRPr="00F715A5" w:rsidRDefault="009624D6" w:rsidP="009624D6">
      <w:pPr>
        <w:ind w:left="2160"/>
      </w:pPr>
      <w:r w:rsidRPr="00F715A5">
        <w:t>Total Direct Award: $50,000</w:t>
      </w:r>
    </w:p>
    <w:p w14:paraId="3CD42061" w14:textId="77777777" w:rsidR="004C4C53" w:rsidRPr="00F715A5" w:rsidRDefault="004C4C53" w:rsidP="004C4C53">
      <w:pPr>
        <w:ind w:firstLine="1440"/>
      </w:pPr>
    </w:p>
    <w:p w14:paraId="30EB0F98" w14:textId="77777777" w:rsidR="004C4C53" w:rsidRPr="00F715A5" w:rsidRDefault="004C4C53" w:rsidP="00FC14E3">
      <w:pPr>
        <w:ind w:left="720" w:firstLine="1440"/>
        <w:outlineLvl w:val="0"/>
      </w:pPr>
      <w:r w:rsidRPr="00F715A5">
        <w:t xml:space="preserve">University of Pennsylvania </w:t>
      </w:r>
    </w:p>
    <w:p w14:paraId="44C20958" w14:textId="77777777" w:rsidR="004C4C53" w:rsidRPr="00F715A5" w:rsidRDefault="004C4C53" w:rsidP="004C4C53">
      <w:pPr>
        <w:ind w:left="720" w:firstLine="1440"/>
      </w:pPr>
      <w:r w:rsidRPr="00F715A5">
        <w:t>Leonard Davis Institute Pilot Project</w:t>
      </w:r>
    </w:p>
    <w:p w14:paraId="62ED479D" w14:textId="77777777" w:rsidR="004C4C53" w:rsidRPr="00F715A5" w:rsidRDefault="004C4C53" w:rsidP="004C4C53">
      <w:pPr>
        <w:ind w:left="2160"/>
        <w:rPr>
          <w:b/>
        </w:rPr>
      </w:pPr>
      <w:r w:rsidRPr="00F715A5">
        <w:rPr>
          <w:b/>
        </w:rPr>
        <w:t xml:space="preserve">Practice-Based Learning Through Objective Resident Benchmarking: A Pilot Proposal </w:t>
      </w:r>
    </w:p>
    <w:p w14:paraId="43E13949" w14:textId="77777777" w:rsidR="004C4C53" w:rsidRPr="00F715A5" w:rsidRDefault="004C4C53" w:rsidP="00FC14E3">
      <w:pPr>
        <w:ind w:left="720" w:firstLine="1440"/>
        <w:outlineLvl w:val="0"/>
      </w:pPr>
      <w:r w:rsidRPr="00F715A5">
        <w:t>PI: Theodore J. Iwashyna, MD, PhD, and Co-I Lisa M. Bellini, MD</w:t>
      </w:r>
    </w:p>
    <w:p w14:paraId="325F8AE6" w14:textId="77777777" w:rsidR="004C4C53" w:rsidRPr="00F715A5" w:rsidRDefault="004C4C53" w:rsidP="004C4C53">
      <w:pPr>
        <w:ind w:left="720" w:firstLine="1440"/>
      </w:pPr>
      <w:r w:rsidRPr="00F715A5">
        <w:t>Role: Principal Investigator</w:t>
      </w:r>
    </w:p>
    <w:p w14:paraId="16606A2E" w14:textId="77777777" w:rsidR="004C4C53" w:rsidRPr="00F715A5" w:rsidRDefault="004C4C53" w:rsidP="004C4C53">
      <w:pPr>
        <w:ind w:left="720" w:firstLine="1440"/>
      </w:pPr>
      <w:r w:rsidRPr="00F715A5">
        <w:lastRenderedPageBreak/>
        <w:t>08/2006-12/2007</w:t>
      </w:r>
    </w:p>
    <w:p w14:paraId="06489500" w14:textId="17CB6282" w:rsidR="009624D6" w:rsidRPr="00F715A5" w:rsidRDefault="009624D6" w:rsidP="009624D6">
      <w:pPr>
        <w:ind w:left="720" w:firstLine="1440"/>
      </w:pPr>
      <w:r w:rsidRPr="00F715A5">
        <w:t>Total Direct Award: $18,000</w:t>
      </w:r>
    </w:p>
    <w:p w14:paraId="0BD62B46" w14:textId="77777777" w:rsidR="004C4C53" w:rsidRPr="00F715A5" w:rsidRDefault="004C4C53" w:rsidP="004C4C53">
      <w:pPr>
        <w:ind w:firstLine="1440"/>
      </w:pPr>
    </w:p>
    <w:p w14:paraId="3246D7A0" w14:textId="77777777" w:rsidR="004C4C53" w:rsidRPr="00F715A5" w:rsidRDefault="004C4C53" w:rsidP="00FC14E3">
      <w:pPr>
        <w:ind w:firstLine="2160"/>
        <w:outlineLvl w:val="0"/>
      </w:pPr>
      <w:r w:rsidRPr="00F715A5">
        <w:t>University of Pennsylvania</w:t>
      </w:r>
    </w:p>
    <w:p w14:paraId="62CADBA1" w14:textId="77777777" w:rsidR="004C4C53" w:rsidRPr="00F715A5" w:rsidRDefault="004C4C53" w:rsidP="004C4C53">
      <w:pPr>
        <w:ind w:firstLine="2160"/>
      </w:pPr>
      <w:r w:rsidRPr="00F715A5">
        <w:t>Robert Wood Johnson Population Health Pilot Project</w:t>
      </w:r>
    </w:p>
    <w:p w14:paraId="1B58ACC5" w14:textId="77777777" w:rsidR="004C4C53" w:rsidRPr="00F715A5" w:rsidRDefault="004C4C53" w:rsidP="00FC14E3">
      <w:pPr>
        <w:ind w:firstLine="2160"/>
        <w:outlineLvl w:val="0"/>
        <w:rPr>
          <w:b/>
        </w:rPr>
      </w:pPr>
      <w:r w:rsidRPr="00F715A5">
        <w:rPr>
          <w:b/>
        </w:rPr>
        <w:t xml:space="preserve">Measuring Disability in Medicare Claims: Preliminary Analyses </w:t>
      </w:r>
    </w:p>
    <w:p w14:paraId="33E8D004" w14:textId="77777777" w:rsidR="004C4C53" w:rsidRPr="00F715A5" w:rsidRDefault="004C4C53" w:rsidP="00FC14E3">
      <w:pPr>
        <w:ind w:firstLine="2160"/>
        <w:outlineLvl w:val="0"/>
      </w:pPr>
      <w:r w:rsidRPr="00F715A5">
        <w:t xml:space="preserve">PI: Jason D. Christie, MD, MSCE, and Co-PI: Theodore J. Iwashyna, MD, PhD </w:t>
      </w:r>
    </w:p>
    <w:p w14:paraId="05810A1D" w14:textId="77777777" w:rsidR="004C4C53" w:rsidRPr="00F715A5" w:rsidRDefault="004C4C53" w:rsidP="004C4C53">
      <w:pPr>
        <w:ind w:firstLine="2160"/>
      </w:pPr>
      <w:r w:rsidRPr="00F715A5">
        <w:t>Role: Co-Principal Investigator</w:t>
      </w:r>
    </w:p>
    <w:p w14:paraId="426DBA26" w14:textId="77777777" w:rsidR="004C4C53" w:rsidRPr="00F715A5" w:rsidRDefault="004C4C53" w:rsidP="004C4C53">
      <w:pPr>
        <w:ind w:firstLine="2160"/>
      </w:pPr>
      <w:r w:rsidRPr="00F715A5">
        <w:t>12/2004-12/2005</w:t>
      </w:r>
    </w:p>
    <w:p w14:paraId="46941216" w14:textId="334015D6" w:rsidR="009624D6" w:rsidRPr="00F715A5" w:rsidRDefault="009624D6" w:rsidP="009624D6">
      <w:pPr>
        <w:ind w:firstLine="2160"/>
      </w:pPr>
      <w:r w:rsidRPr="00F715A5">
        <w:t>Total Direct Award: $9,580</w:t>
      </w:r>
    </w:p>
    <w:p w14:paraId="0126BFAD" w14:textId="77777777" w:rsidR="009624D6" w:rsidRDefault="009624D6" w:rsidP="004C4C53">
      <w:pPr>
        <w:ind w:firstLine="2160"/>
      </w:pPr>
    </w:p>
    <w:p w14:paraId="11836E85" w14:textId="77777777" w:rsidR="005979F4" w:rsidRPr="00F715A5" w:rsidRDefault="005979F4" w:rsidP="004C4C53">
      <w:pPr>
        <w:ind w:firstLine="2160"/>
      </w:pPr>
    </w:p>
    <w:p w14:paraId="7907BA81" w14:textId="77777777" w:rsidR="004C4C53" w:rsidRPr="00F715A5" w:rsidRDefault="004C4C53" w:rsidP="00FC14E3">
      <w:pPr>
        <w:outlineLvl w:val="0"/>
        <w:rPr>
          <w:sz w:val="28"/>
          <w:szCs w:val="28"/>
        </w:rPr>
      </w:pPr>
      <w:r w:rsidRPr="00F715A5">
        <w:rPr>
          <w:sz w:val="28"/>
          <w:szCs w:val="28"/>
        </w:rPr>
        <w:t>HONORS</w:t>
      </w:r>
    </w:p>
    <w:p w14:paraId="388ADDED" w14:textId="77777777" w:rsidR="004C4C53" w:rsidRPr="00F715A5" w:rsidRDefault="004C4C53" w:rsidP="004C4C53">
      <w:r w:rsidRPr="00F715A5">
        <w:t xml:space="preserve"> </w:t>
      </w:r>
    </w:p>
    <w:p w14:paraId="427098B3" w14:textId="77777777" w:rsidR="004C4C53" w:rsidRPr="00F715A5" w:rsidRDefault="004C4C53" w:rsidP="004C4C53">
      <w:pPr>
        <w:numPr>
          <w:ilvl w:val="0"/>
          <w:numId w:val="5"/>
        </w:numPr>
        <w:tabs>
          <w:tab w:val="clear" w:pos="1440"/>
          <w:tab w:val="num" w:pos="2160"/>
        </w:tabs>
        <w:ind w:left="0" w:firstLine="0"/>
      </w:pPr>
      <w:r w:rsidRPr="00F715A5">
        <w:t>Medical Scientist Training Grant (NIGM NRSA), University of Chicago</w:t>
      </w:r>
    </w:p>
    <w:p w14:paraId="749EEF6E" w14:textId="77777777" w:rsidR="00EB430E" w:rsidRPr="00F715A5" w:rsidRDefault="0044441C" w:rsidP="00EB430E">
      <w:pPr>
        <w:numPr>
          <w:ilvl w:val="0"/>
          <w:numId w:val="6"/>
        </w:numPr>
        <w:tabs>
          <w:tab w:val="clear" w:pos="1440"/>
          <w:tab w:val="num" w:pos="2160"/>
        </w:tabs>
        <w:ind w:left="0" w:firstLine="0"/>
      </w:pPr>
      <w:r w:rsidRPr="00F715A5">
        <w:t>Population Research Center Fellowship</w:t>
      </w:r>
      <w:r w:rsidR="004C4C53" w:rsidRPr="00F715A5">
        <w:t xml:space="preserve"> (NI</w:t>
      </w:r>
      <w:r w:rsidRPr="00F715A5">
        <w:t>A</w:t>
      </w:r>
      <w:r w:rsidR="004C4C53" w:rsidRPr="00F715A5">
        <w:t xml:space="preserve"> NRSA), University of Chicago</w:t>
      </w:r>
    </w:p>
    <w:p w14:paraId="10543817" w14:textId="77777777" w:rsidR="004C4C53" w:rsidRPr="00F715A5" w:rsidRDefault="004C4C53" w:rsidP="00EB430E">
      <w:pPr>
        <w:numPr>
          <w:ilvl w:val="0"/>
          <w:numId w:val="7"/>
        </w:numPr>
        <w:tabs>
          <w:tab w:val="clear" w:pos="1440"/>
          <w:tab w:val="num" w:pos="2160"/>
        </w:tabs>
        <w:ind w:left="2160" w:hanging="2160"/>
      </w:pPr>
      <w:r w:rsidRPr="00F715A5">
        <w:t>Infectious Disease Scholar</w:t>
      </w:r>
      <w:r w:rsidR="00751CEA" w:rsidRPr="00F715A5">
        <w:t xml:space="preserve">, University of Chicago </w:t>
      </w:r>
    </w:p>
    <w:p w14:paraId="09F877D7" w14:textId="77777777" w:rsidR="004C4C53" w:rsidRPr="00F715A5" w:rsidRDefault="004C4C53" w:rsidP="00751CEA">
      <w:pPr>
        <w:ind w:left="2160" w:hanging="2160"/>
      </w:pPr>
      <w:r w:rsidRPr="00F715A5">
        <w:t>2004</w:t>
      </w:r>
      <w:r w:rsidRPr="00F715A5">
        <w:tab/>
        <w:t>Edward W. Holmes Resident</w:t>
      </w:r>
      <w:r w:rsidR="00751CEA" w:rsidRPr="00F715A5">
        <w:t xml:space="preserve"> </w:t>
      </w:r>
      <w:r w:rsidRPr="00F715A5">
        <w:t>Research Award</w:t>
      </w:r>
      <w:r w:rsidR="00751CEA" w:rsidRPr="00F715A5">
        <w:t xml:space="preserve">, Hospital of the University of Pennsylvania, </w:t>
      </w:r>
    </w:p>
    <w:p w14:paraId="1C1A3066" w14:textId="77777777" w:rsidR="004C4C53" w:rsidRPr="00F715A5" w:rsidRDefault="004C4C53" w:rsidP="00EB430E">
      <w:pPr>
        <w:numPr>
          <w:ilvl w:val="0"/>
          <w:numId w:val="9"/>
        </w:numPr>
        <w:tabs>
          <w:tab w:val="clear" w:pos="1440"/>
          <w:tab w:val="left" w:pos="2160"/>
        </w:tabs>
        <w:ind w:left="2160" w:hanging="2160"/>
      </w:pPr>
      <w:r w:rsidRPr="00F715A5">
        <w:t>Bradley Fellows Research Award</w:t>
      </w:r>
      <w:r w:rsidR="00751CEA" w:rsidRPr="00F715A5">
        <w:t>, Hospital of the University of Pennsylvania</w:t>
      </w:r>
    </w:p>
    <w:p w14:paraId="33BF82DC" w14:textId="77777777" w:rsidR="004C4C53" w:rsidRPr="00F715A5" w:rsidRDefault="004C4C53" w:rsidP="00751CEA">
      <w:pPr>
        <w:ind w:left="2160"/>
      </w:pPr>
      <w:r w:rsidRPr="00F715A5">
        <w:t>Bradley Fellows Research Award</w:t>
      </w:r>
      <w:r w:rsidR="00751CEA" w:rsidRPr="00F715A5">
        <w:t xml:space="preserve"> Runner-Up, Hospital of the University of Pennsylvania</w:t>
      </w:r>
    </w:p>
    <w:p w14:paraId="550C088A" w14:textId="77777777" w:rsidR="004C4C53" w:rsidRPr="00F715A5" w:rsidRDefault="004C4C53" w:rsidP="004C4C53">
      <w:r w:rsidRPr="00F715A5">
        <w:t>2007</w:t>
      </w:r>
      <w:r w:rsidRPr="00F715A5">
        <w:tab/>
      </w:r>
      <w:r w:rsidRPr="00F715A5">
        <w:tab/>
      </w:r>
      <w:r w:rsidRPr="00F715A5">
        <w:tab/>
        <w:t>American Thoracic Society Fellows Career Development Award</w:t>
      </w:r>
    </w:p>
    <w:p w14:paraId="49B06F13" w14:textId="77777777" w:rsidR="004C4C53" w:rsidRPr="00F715A5" w:rsidRDefault="004C4C53" w:rsidP="004C4C53">
      <w:pPr>
        <w:numPr>
          <w:ilvl w:val="0"/>
          <w:numId w:val="9"/>
        </w:numPr>
        <w:tabs>
          <w:tab w:val="clear" w:pos="1440"/>
          <w:tab w:val="num" w:pos="2160"/>
        </w:tabs>
        <w:ind w:left="0" w:firstLine="0"/>
      </w:pPr>
      <w:r w:rsidRPr="00F715A5">
        <w:t>Bradley Fellows Research Award</w:t>
      </w:r>
      <w:r w:rsidR="00751CEA" w:rsidRPr="00F715A5">
        <w:t xml:space="preserve">, Hospital of the University of Pennsylvania, </w:t>
      </w:r>
    </w:p>
    <w:p w14:paraId="10A1F6AF" w14:textId="77777777" w:rsidR="004C4C53" w:rsidRPr="00F715A5" w:rsidRDefault="004C4C53" w:rsidP="004C4C53">
      <w:r w:rsidRPr="00F715A5">
        <w:t>2010</w:t>
      </w:r>
      <w:r w:rsidRPr="00F715A5">
        <w:tab/>
      </w:r>
      <w:r w:rsidRPr="00F715A5">
        <w:tab/>
      </w:r>
      <w:r w:rsidRPr="00F715A5">
        <w:tab/>
        <w:t>Society for Critical Care Medicine Vision Grant</w:t>
      </w:r>
    </w:p>
    <w:p w14:paraId="308155B1" w14:textId="77777777" w:rsidR="003A17D8" w:rsidRPr="00F715A5" w:rsidRDefault="003A17D8" w:rsidP="003A17D8">
      <w:pPr>
        <w:ind w:left="2160" w:hanging="2160"/>
      </w:pPr>
      <w:r w:rsidRPr="00F715A5">
        <w:t>2011</w:t>
      </w:r>
      <w:r w:rsidRPr="00F715A5">
        <w:tab/>
        <w:t>University of Michigan H. Marvin Pollard Award for Outstanding Teaching of Residents</w:t>
      </w:r>
    </w:p>
    <w:p w14:paraId="7A9873B4" w14:textId="77777777" w:rsidR="004072B5" w:rsidRDefault="003A17D8" w:rsidP="003A17D8">
      <w:pPr>
        <w:ind w:left="2160" w:hanging="2160"/>
      </w:pPr>
      <w:r w:rsidRPr="00F715A5">
        <w:t>2011</w:t>
      </w:r>
      <w:r w:rsidRPr="00F715A5">
        <w:tab/>
        <w:t>American</w:t>
      </w:r>
      <w:r w:rsidR="00DE55F5" w:rsidRPr="00F715A5">
        <w:t xml:space="preserve"> Thoracic Society Early Career Ac</w:t>
      </w:r>
      <w:r w:rsidRPr="00F715A5">
        <w:t>hievement Award, Behavioral Sciences</w:t>
      </w:r>
    </w:p>
    <w:p w14:paraId="72B83935" w14:textId="77777777" w:rsidR="004072B5" w:rsidRDefault="004072B5" w:rsidP="003A17D8">
      <w:pPr>
        <w:ind w:left="2160" w:hanging="2160"/>
      </w:pPr>
      <w:r>
        <w:t>2013</w:t>
      </w:r>
      <w:r>
        <w:tab/>
        <w:t>University of Michigan Department of Internal Medicine Jerome W. Conn Award for Excellence in Research</w:t>
      </w:r>
    </w:p>
    <w:p w14:paraId="78525A09" w14:textId="7B836071" w:rsidR="001E2F4D" w:rsidRDefault="001E2F4D" w:rsidP="003A17D8">
      <w:pPr>
        <w:ind w:left="2160" w:hanging="2160"/>
      </w:pPr>
      <w:r>
        <w:t>2014</w:t>
      </w:r>
      <w:r>
        <w:tab/>
        <w:t>Society of Critical Care Medicine Presidential Citation</w:t>
      </w:r>
    </w:p>
    <w:p w14:paraId="6EE43A31" w14:textId="2F3B9F5A" w:rsidR="00157A4E" w:rsidRDefault="00157A4E" w:rsidP="003A17D8">
      <w:pPr>
        <w:ind w:left="2160" w:hanging="2160"/>
      </w:pPr>
      <w:r>
        <w:t>2014</w:t>
      </w:r>
      <w:r>
        <w:tab/>
        <w:t>University of Michigan Pulmonary &amp; Critical Care Fellows’ Outstanding Educator Award</w:t>
      </w:r>
    </w:p>
    <w:p w14:paraId="116C17D5" w14:textId="4136AF9F" w:rsidR="006E3D1A" w:rsidRDefault="006E3D1A" w:rsidP="003A17D8">
      <w:pPr>
        <w:ind w:left="2160" w:hanging="2160"/>
      </w:pPr>
      <w:r>
        <w:t>2014</w:t>
      </w:r>
      <w:r>
        <w:tab/>
      </w:r>
      <w:r w:rsidRPr="006E3D1A">
        <w:t>Academy of Management Health Care Management Division Best International Paper</w:t>
      </w:r>
    </w:p>
    <w:p w14:paraId="572358D5" w14:textId="61500ED8" w:rsidR="00B52BEC" w:rsidRDefault="00B52BEC" w:rsidP="003A17D8">
      <w:pPr>
        <w:ind w:left="2160" w:hanging="2160"/>
      </w:pPr>
      <w:r>
        <w:t>2015</w:t>
      </w:r>
      <w:r>
        <w:tab/>
        <w:t>Society of Critical Care Medicine Presidential Citation</w:t>
      </w:r>
    </w:p>
    <w:p w14:paraId="6CC13107" w14:textId="50B966DB" w:rsidR="003A17D8" w:rsidRPr="00F715A5" w:rsidRDefault="003A17D8" w:rsidP="00CE6792"/>
    <w:p w14:paraId="6126C48A" w14:textId="77777777" w:rsidR="006E6194" w:rsidRPr="00F715A5" w:rsidRDefault="006E6194" w:rsidP="004C4C53"/>
    <w:p w14:paraId="0C6F2595" w14:textId="77777777" w:rsidR="004C4C53" w:rsidRPr="00F715A5" w:rsidRDefault="004C4C53" w:rsidP="00FC14E3">
      <w:pPr>
        <w:outlineLvl w:val="0"/>
        <w:rPr>
          <w:sz w:val="28"/>
          <w:szCs w:val="28"/>
        </w:rPr>
      </w:pPr>
      <w:r w:rsidRPr="00F715A5">
        <w:rPr>
          <w:sz w:val="28"/>
          <w:szCs w:val="28"/>
        </w:rPr>
        <w:t>MEMBERSHIP IN PROFESSIONAL SOCIETIES</w:t>
      </w:r>
    </w:p>
    <w:p w14:paraId="1F0182A6" w14:textId="77777777" w:rsidR="004C4C53" w:rsidRPr="00F715A5" w:rsidRDefault="004C4C53" w:rsidP="004C4C53"/>
    <w:p w14:paraId="17FDD2A7" w14:textId="77777777" w:rsidR="004C4C53" w:rsidRPr="00F715A5" w:rsidRDefault="004C4C53" w:rsidP="004C4C53">
      <w:r w:rsidRPr="00F715A5">
        <w:t xml:space="preserve">2005 - </w:t>
      </w:r>
      <w:r w:rsidRPr="00F715A5">
        <w:tab/>
      </w:r>
      <w:r w:rsidRPr="00F715A5">
        <w:tab/>
      </w:r>
      <w:r w:rsidRPr="00F715A5">
        <w:tab/>
        <w:t>American Thoracic Society</w:t>
      </w:r>
    </w:p>
    <w:p w14:paraId="7F871AEB" w14:textId="77777777" w:rsidR="004C4C53" w:rsidRPr="00F715A5" w:rsidRDefault="004C4C53" w:rsidP="004C4C53">
      <w:r w:rsidRPr="00F715A5">
        <w:t xml:space="preserve">2005 - </w:t>
      </w:r>
      <w:r w:rsidRPr="00F715A5">
        <w:tab/>
      </w:r>
      <w:r w:rsidRPr="00F715A5">
        <w:tab/>
      </w:r>
      <w:r w:rsidRPr="00F715A5">
        <w:tab/>
        <w:t>Society for Critical Care Medicine</w:t>
      </w:r>
    </w:p>
    <w:p w14:paraId="6510BFE8" w14:textId="33EAB7B8" w:rsidR="00822B6B" w:rsidRDefault="004C4C53">
      <w:r w:rsidRPr="00F715A5">
        <w:t>2007 -</w:t>
      </w:r>
      <w:r w:rsidRPr="00F715A5">
        <w:tab/>
      </w:r>
      <w:r w:rsidRPr="00F715A5">
        <w:tab/>
      </w:r>
      <w:r w:rsidRPr="00F715A5">
        <w:tab/>
        <w:t>International Network for Social Network Analysis</w:t>
      </w:r>
    </w:p>
    <w:p w14:paraId="7A17DBB0" w14:textId="42E75B4B" w:rsidR="001E2F4D" w:rsidRDefault="001E2F4D">
      <w:pPr>
        <w:rPr>
          <w:i/>
        </w:rPr>
      </w:pPr>
      <w:r>
        <w:t>2012-</w:t>
      </w:r>
      <w:r>
        <w:tab/>
      </w:r>
      <w:r>
        <w:tab/>
      </w:r>
      <w:r>
        <w:tab/>
        <w:t xml:space="preserve">Editorial Board, </w:t>
      </w:r>
      <w:r>
        <w:rPr>
          <w:i/>
        </w:rPr>
        <w:t>Implementation Science</w:t>
      </w:r>
    </w:p>
    <w:p w14:paraId="2EB3CDB5" w14:textId="3F2D0164" w:rsidR="001E2F4D" w:rsidRPr="001E2F4D" w:rsidRDefault="001E2F4D">
      <w:r>
        <w:t>2012-</w:t>
      </w:r>
      <w:r>
        <w:tab/>
      </w:r>
      <w:r>
        <w:tab/>
      </w:r>
      <w:r>
        <w:tab/>
        <w:t xml:space="preserve">Associate Editor, </w:t>
      </w:r>
      <w:r>
        <w:rPr>
          <w:i/>
        </w:rPr>
        <w:t>Annals of the American Thoracic Society</w:t>
      </w:r>
    </w:p>
    <w:p w14:paraId="4E96DB52" w14:textId="77777777" w:rsidR="001D3FC5" w:rsidRPr="00F715A5" w:rsidRDefault="001D3FC5"/>
    <w:p w14:paraId="0C68AB97" w14:textId="77777777" w:rsidR="001D3FC5" w:rsidRPr="00F715A5" w:rsidRDefault="001D3FC5"/>
    <w:p w14:paraId="5AE907BB" w14:textId="77777777" w:rsidR="008560F5" w:rsidRPr="00F715A5" w:rsidRDefault="004C4C53" w:rsidP="00FC14E3">
      <w:pPr>
        <w:outlineLvl w:val="0"/>
        <w:rPr>
          <w:sz w:val="28"/>
          <w:szCs w:val="28"/>
        </w:rPr>
      </w:pPr>
      <w:r w:rsidRPr="00F715A5">
        <w:rPr>
          <w:sz w:val="28"/>
          <w:szCs w:val="28"/>
        </w:rPr>
        <w:t>PEER REVIEW SERVICES</w:t>
      </w:r>
    </w:p>
    <w:p w14:paraId="38DA751D" w14:textId="77777777" w:rsidR="008560F5" w:rsidRPr="00F715A5" w:rsidRDefault="008560F5" w:rsidP="008560F5"/>
    <w:p w14:paraId="180E74A8" w14:textId="34F9E00D" w:rsidR="00FA6E43" w:rsidRPr="00F715A5" w:rsidRDefault="00FA6E43" w:rsidP="008560F5">
      <w:r w:rsidRPr="00F715A5">
        <w:rPr>
          <w:u w:val="single"/>
        </w:rPr>
        <w:t>EDITORIAL BOARDS</w:t>
      </w:r>
    </w:p>
    <w:p w14:paraId="7115212B" w14:textId="77777777" w:rsidR="00FA6E43" w:rsidRPr="00F715A5" w:rsidRDefault="00FA6E43" w:rsidP="008560F5"/>
    <w:p w14:paraId="52A675A4" w14:textId="56FBFAB4" w:rsidR="00FA6E43" w:rsidRPr="00F715A5" w:rsidRDefault="00FA6E43" w:rsidP="008560F5">
      <w:r w:rsidRPr="00F715A5">
        <w:t>2012 -</w:t>
      </w:r>
      <w:r w:rsidRPr="00F715A5">
        <w:tab/>
      </w:r>
      <w:r w:rsidRPr="00F715A5">
        <w:tab/>
      </w:r>
      <w:r w:rsidRPr="00F715A5">
        <w:tab/>
        <w:t>Implementation Science</w:t>
      </w:r>
    </w:p>
    <w:p w14:paraId="21D38E90" w14:textId="24DA2960" w:rsidR="00804DD3" w:rsidRPr="00F715A5" w:rsidRDefault="00804DD3" w:rsidP="008560F5">
      <w:r w:rsidRPr="00F715A5">
        <w:t>2012 -</w:t>
      </w:r>
      <w:r w:rsidRPr="00F715A5">
        <w:tab/>
      </w:r>
      <w:r w:rsidRPr="00F715A5">
        <w:tab/>
      </w:r>
      <w:r w:rsidRPr="00F715A5">
        <w:tab/>
        <w:t xml:space="preserve">Associate Editor, </w:t>
      </w:r>
      <w:r w:rsidR="006E3D1A">
        <w:t>Annals</w:t>
      </w:r>
      <w:r w:rsidRPr="00F715A5">
        <w:t xml:space="preserve"> of the American Thoracic Society</w:t>
      </w:r>
    </w:p>
    <w:p w14:paraId="7D9E1789" w14:textId="77777777" w:rsidR="00FA6E43" w:rsidRDefault="00FA6E43" w:rsidP="008560F5"/>
    <w:p w14:paraId="3AEEBEBF" w14:textId="77777777" w:rsidR="007253D0" w:rsidRPr="00F715A5" w:rsidRDefault="007253D0" w:rsidP="008560F5"/>
    <w:p w14:paraId="2FCBADC2" w14:textId="77777777" w:rsidR="008560F5" w:rsidRPr="00F715A5" w:rsidRDefault="008560F5" w:rsidP="00FC14E3">
      <w:pPr>
        <w:outlineLvl w:val="0"/>
        <w:rPr>
          <w:color w:val="FF0000"/>
        </w:rPr>
      </w:pPr>
      <w:r w:rsidRPr="00F715A5">
        <w:rPr>
          <w:u w:val="single"/>
        </w:rPr>
        <w:t>JOURNALS</w:t>
      </w:r>
      <w:r w:rsidRPr="00F715A5">
        <w:t xml:space="preserve">  </w:t>
      </w:r>
      <w:r w:rsidRPr="00F715A5">
        <w:rPr>
          <w:color w:val="FF0000"/>
        </w:rPr>
        <w:t xml:space="preserve">    </w:t>
      </w:r>
      <w:r w:rsidRPr="00F715A5">
        <w:rPr>
          <w:color w:val="FF0000"/>
        </w:rPr>
        <w:tab/>
      </w:r>
      <w:r w:rsidRPr="00F715A5">
        <w:rPr>
          <w:color w:val="FF0000"/>
        </w:rPr>
        <w:tab/>
      </w:r>
      <w:r w:rsidRPr="00F715A5">
        <w:rPr>
          <w:color w:val="FF0000"/>
        </w:rPr>
        <w:tab/>
      </w:r>
    </w:p>
    <w:p w14:paraId="33D5A53F" w14:textId="77777777" w:rsidR="008560F5" w:rsidRPr="00F715A5" w:rsidRDefault="008560F5" w:rsidP="008560F5"/>
    <w:p w14:paraId="45AE4766" w14:textId="20AE0B12" w:rsidR="004C4C53" w:rsidRPr="00F715A5" w:rsidRDefault="004C4C53" w:rsidP="004C61E6">
      <w:r w:rsidRPr="00F715A5">
        <w:rPr>
          <w:sz w:val="28"/>
          <w:szCs w:val="28"/>
        </w:rPr>
        <w:tab/>
        <w:t xml:space="preserve">  </w:t>
      </w:r>
      <w:r w:rsidRPr="00F715A5">
        <w:rPr>
          <w:color w:val="FF0000"/>
        </w:rPr>
        <w:t xml:space="preserve">  </w:t>
      </w:r>
      <w:r w:rsidRPr="00F715A5">
        <w:rPr>
          <w:color w:val="FF0000"/>
        </w:rPr>
        <w:tab/>
      </w:r>
      <w:r w:rsidRPr="00F715A5">
        <w:rPr>
          <w:color w:val="FF0000"/>
        </w:rPr>
        <w:tab/>
      </w:r>
      <w:r w:rsidRPr="00F715A5">
        <w:t>American Journal of Medicine</w:t>
      </w:r>
    </w:p>
    <w:p w14:paraId="49F5EAE5" w14:textId="77777777" w:rsidR="004C4C53" w:rsidRPr="00F715A5" w:rsidRDefault="004C4C53" w:rsidP="004C4C53">
      <w:pPr>
        <w:ind w:firstLine="720"/>
      </w:pPr>
      <w:r w:rsidRPr="00F715A5">
        <w:tab/>
      </w:r>
      <w:r w:rsidRPr="00F715A5">
        <w:tab/>
        <w:t>American Journal of Public Health</w:t>
      </w:r>
    </w:p>
    <w:p w14:paraId="7A414108" w14:textId="77777777" w:rsidR="004C4C53" w:rsidRPr="00F715A5" w:rsidRDefault="004C4C53" w:rsidP="004C4C53">
      <w:pPr>
        <w:ind w:firstLine="720"/>
      </w:pPr>
      <w:r w:rsidRPr="00F715A5">
        <w:tab/>
      </w:r>
      <w:r w:rsidRPr="00F715A5">
        <w:tab/>
        <w:t>American Journal of Respiratory &amp; Critical Care Medicine</w:t>
      </w:r>
    </w:p>
    <w:p w14:paraId="3468DB0D" w14:textId="5963FFB0" w:rsidR="004C4C53" w:rsidRPr="00F715A5" w:rsidRDefault="004C4C53" w:rsidP="004C4C53">
      <w:pPr>
        <w:ind w:firstLine="720"/>
      </w:pPr>
      <w:r w:rsidRPr="00F715A5">
        <w:tab/>
      </w:r>
      <w:r w:rsidRPr="00F715A5">
        <w:tab/>
        <w:t>Annals of Internal Medicine, “Top 10% Reviewer, 2007</w:t>
      </w:r>
      <w:r w:rsidR="006E3D1A">
        <w:t>, 2014</w:t>
      </w:r>
      <w:r w:rsidRPr="00F715A5">
        <w:t>”</w:t>
      </w:r>
    </w:p>
    <w:p w14:paraId="35A8410A" w14:textId="77777777" w:rsidR="001E1387" w:rsidRPr="00F715A5" w:rsidRDefault="001E1387" w:rsidP="004C4C53">
      <w:pPr>
        <w:ind w:firstLine="720"/>
      </w:pPr>
      <w:r w:rsidRPr="00F715A5">
        <w:tab/>
      </w:r>
      <w:r w:rsidRPr="00F715A5">
        <w:tab/>
        <w:t>Annals of Emergency Medicine</w:t>
      </w:r>
    </w:p>
    <w:p w14:paraId="12D3E2C5" w14:textId="77777777" w:rsidR="004C4C53" w:rsidRPr="00F715A5" w:rsidRDefault="004C4C53" w:rsidP="004C4C53">
      <w:pPr>
        <w:ind w:firstLine="720"/>
      </w:pPr>
      <w:r w:rsidRPr="00F715A5">
        <w:tab/>
      </w:r>
      <w:r w:rsidRPr="00F715A5">
        <w:tab/>
        <w:t>Archives of Pediatrics &amp; Adolescent Medicine</w:t>
      </w:r>
    </w:p>
    <w:p w14:paraId="65AF53A4" w14:textId="77777777" w:rsidR="003D44A4" w:rsidRPr="00F715A5" w:rsidRDefault="003D44A4" w:rsidP="004C4C53">
      <w:pPr>
        <w:ind w:firstLine="720"/>
      </w:pPr>
      <w:r w:rsidRPr="00F715A5">
        <w:tab/>
      </w:r>
      <w:r w:rsidRPr="00F715A5">
        <w:tab/>
        <w:t>Archives of Internal Medicine</w:t>
      </w:r>
    </w:p>
    <w:p w14:paraId="12289DA3" w14:textId="77777777" w:rsidR="004C4C53" w:rsidRPr="00F715A5" w:rsidRDefault="004C4C53" w:rsidP="004C4C53">
      <w:pPr>
        <w:ind w:firstLine="720"/>
      </w:pPr>
      <w:r w:rsidRPr="00F715A5">
        <w:tab/>
      </w:r>
      <w:r w:rsidRPr="00F715A5">
        <w:tab/>
        <w:t>BMC Family Practice</w:t>
      </w:r>
    </w:p>
    <w:p w14:paraId="3B342EA3" w14:textId="77777777" w:rsidR="007722B5" w:rsidRPr="00F715A5" w:rsidRDefault="007722B5" w:rsidP="004C4C53">
      <w:pPr>
        <w:ind w:firstLine="720"/>
      </w:pPr>
      <w:r w:rsidRPr="00F715A5">
        <w:tab/>
      </w:r>
      <w:r w:rsidRPr="00F715A5">
        <w:tab/>
        <w:t>BMJ</w:t>
      </w:r>
    </w:p>
    <w:p w14:paraId="5BEDF470" w14:textId="77777777" w:rsidR="007722B5" w:rsidRPr="00F715A5" w:rsidRDefault="007722B5" w:rsidP="004C4C53">
      <w:pPr>
        <w:ind w:firstLine="720"/>
      </w:pPr>
      <w:r w:rsidRPr="00F715A5">
        <w:tab/>
      </w:r>
      <w:r w:rsidRPr="00F715A5">
        <w:tab/>
        <w:t>Critical Care</w:t>
      </w:r>
    </w:p>
    <w:p w14:paraId="52C742A1" w14:textId="77777777" w:rsidR="00F631BD" w:rsidRPr="00F715A5" w:rsidRDefault="00F631BD" w:rsidP="004C4C53">
      <w:pPr>
        <w:ind w:firstLine="720"/>
      </w:pPr>
      <w:r w:rsidRPr="00F715A5">
        <w:tab/>
      </w:r>
      <w:r w:rsidRPr="00F715A5">
        <w:tab/>
        <w:t>Critical Care Medicine</w:t>
      </w:r>
    </w:p>
    <w:p w14:paraId="41540171" w14:textId="77777777" w:rsidR="00FB1846" w:rsidRPr="00F715A5" w:rsidRDefault="00FB1846" w:rsidP="004C4C53">
      <w:pPr>
        <w:ind w:firstLine="720"/>
      </w:pPr>
      <w:r w:rsidRPr="00F715A5">
        <w:tab/>
      </w:r>
      <w:r w:rsidRPr="00F715A5">
        <w:tab/>
        <w:t>Critical Care Research and Practice</w:t>
      </w:r>
    </w:p>
    <w:p w14:paraId="4EC8158E" w14:textId="77777777" w:rsidR="004C4C53" w:rsidRPr="00F715A5" w:rsidRDefault="004C4C53" w:rsidP="004C4C53">
      <w:pPr>
        <w:ind w:left="1440" w:firstLine="720"/>
      </w:pPr>
      <w:r w:rsidRPr="00F715A5">
        <w:t>Health Services Research</w:t>
      </w:r>
    </w:p>
    <w:p w14:paraId="6CEFC9B1" w14:textId="77777777" w:rsidR="00287F04" w:rsidRDefault="00287F04" w:rsidP="004C4C53">
      <w:pPr>
        <w:ind w:left="1440" w:firstLine="720"/>
      </w:pPr>
      <w:r w:rsidRPr="00F715A5">
        <w:t>Hospital Practice</w:t>
      </w:r>
    </w:p>
    <w:p w14:paraId="4F882010" w14:textId="77777777" w:rsidR="00F05C1E" w:rsidRPr="00F715A5" w:rsidRDefault="00F05C1E" w:rsidP="00F05C1E">
      <w:pPr>
        <w:ind w:left="1440" w:firstLine="720"/>
      </w:pPr>
      <w:r w:rsidRPr="00F715A5">
        <w:t>Implementation Science</w:t>
      </w:r>
    </w:p>
    <w:p w14:paraId="461974BA" w14:textId="77777777" w:rsidR="004C4C53" w:rsidRPr="00F715A5" w:rsidRDefault="004C4C53" w:rsidP="004C4C53">
      <w:pPr>
        <w:ind w:left="1440" w:firstLine="720"/>
      </w:pPr>
      <w:r w:rsidRPr="00F715A5">
        <w:t>Injury Prevention</w:t>
      </w:r>
    </w:p>
    <w:p w14:paraId="599FCCED" w14:textId="77777777" w:rsidR="001E1387" w:rsidRDefault="001E1387" w:rsidP="004C4C53">
      <w:pPr>
        <w:ind w:left="1440" w:firstLine="720"/>
      </w:pPr>
      <w:r w:rsidRPr="00F715A5">
        <w:t>Intensive Care Medicine</w:t>
      </w:r>
    </w:p>
    <w:p w14:paraId="1B591972" w14:textId="4C9B9693" w:rsidR="00F05C1E" w:rsidRPr="00F715A5" w:rsidRDefault="00F05C1E" w:rsidP="004C4C53">
      <w:pPr>
        <w:ind w:left="1440" w:firstLine="720"/>
      </w:pPr>
      <w:r w:rsidRPr="00F715A5">
        <w:t>International Journal of Infectious Diseases</w:t>
      </w:r>
    </w:p>
    <w:p w14:paraId="34A3E95F" w14:textId="77777777" w:rsidR="004C4C53" w:rsidRPr="00F715A5" w:rsidRDefault="004C4C53" w:rsidP="004C4C53">
      <w:pPr>
        <w:ind w:left="1440" w:firstLine="720"/>
      </w:pPr>
      <w:r w:rsidRPr="00F715A5">
        <w:t>JAMA</w:t>
      </w:r>
    </w:p>
    <w:p w14:paraId="0F3CAA0C" w14:textId="77777777" w:rsidR="004C4C53" w:rsidRPr="00F715A5" w:rsidRDefault="004C4C53" w:rsidP="004C4C53">
      <w:pPr>
        <w:ind w:left="1440" w:firstLine="720"/>
      </w:pPr>
      <w:r w:rsidRPr="00F715A5">
        <w:t>Journal of Critical Care</w:t>
      </w:r>
    </w:p>
    <w:p w14:paraId="25543B3E" w14:textId="77777777" w:rsidR="004C4C53" w:rsidRPr="00F715A5" w:rsidRDefault="004C4C53" w:rsidP="004C4C53">
      <w:pPr>
        <w:ind w:left="1440" w:firstLine="720"/>
      </w:pPr>
      <w:r w:rsidRPr="00F715A5">
        <w:t>Journal of General Internal Medicine</w:t>
      </w:r>
    </w:p>
    <w:p w14:paraId="2B718BCC" w14:textId="77777777" w:rsidR="004C4C53" w:rsidRPr="00F715A5" w:rsidRDefault="004C4C53" w:rsidP="004C4C53">
      <w:pPr>
        <w:ind w:left="1440" w:firstLine="720"/>
      </w:pPr>
      <w:r w:rsidRPr="00F715A5">
        <w:t>Journal of Pain and Symptom Management</w:t>
      </w:r>
    </w:p>
    <w:p w14:paraId="3E0CD585" w14:textId="77777777" w:rsidR="004C4C53" w:rsidRDefault="004C4C53" w:rsidP="004C4C53">
      <w:pPr>
        <w:ind w:firstLine="720"/>
      </w:pPr>
      <w:r w:rsidRPr="00F715A5">
        <w:tab/>
      </w:r>
      <w:r w:rsidRPr="00F715A5">
        <w:tab/>
        <w:t>Journal of Palliative Medicine</w:t>
      </w:r>
    </w:p>
    <w:p w14:paraId="0D6822F1" w14:textId="77777777" w:rsidR="004C4C53" w:rsidRDefault="004C4C53" w:rsidP="004C4C53">
      <w:pPr>
        <w:ind w:left="1440" w:firstLine="720"/>
        <w:rPr>
          <w:color w:val="000000"/>
        </w:rPr>
      </w:pPr>
      <w:r w:rsidRPr="00F715A5">
        <w:t>Medical Care</w:t>
      </w:r>
      <w:r w:rsidRPr="00F715A5">
        <w:rPr>
          <w:color w:val="000000"/>
        </w:rPr>
        <w:t xml:space="preserve"> “Top 5% Reviewer, 2009”</w:t>
      </w:r>
    </w:p>
    <w:p w14:paraId="6C54EFBB" w14:textId="117DCF40" w:rsidR="006E3D1A" w:rsidRDefault="006E3D1A" w:rsidP="004C4C53">
      <w:pPr>
        <w:ind w:left="1440" w:firstLine="720"/>
        <w:rPr>
          <w:color w:val="000000"/>
        </w:rPr>
      </w:pPr>
      <w:r>
        <w:rPr>
          <w:color w:val="000000"/>
        </w:rPr>
        <w:t>Medicine</w:t>
      </w:r>
    </w:p>
    <w:p w14:paraId="0C519D1C" w14:textId="32050354" w:rsidR="00F05C1E" w:rsidRPr="00F715A5" w:rsidRDefault="00F05C1E" w:rsidP="004C4C53">
      <w:pPr>
        <w:ind w:left="1440" w:firstLine="720"/>
        <w:rPr>
          <w:color w:val="000000"/>
        </w:rPr>
      </w:pPr>
      <w:r>
        <w:t>New England Journal of Medicine</w:t>
      </w:r>
    </w:p>
    <w:p w14:paraId="7F03105A" w14:textId="77777777" w:rsidR="004C4C53" w:rsidRPr="00F715A5" w:rsidRDefault="004C4C53" w:rsidP="004C4C53">
      <w:pPr>
        <w:ind w:firstLine="720"/>
      </w:pPr>
      <w:r w:rsidRPr="00F715A5">
        <w:tab/>
      </w:r>
      <w:r w:rsidRPr="00F715A5">
        <w:tab/>
        <w:t>Pharmacoepidemiology &amp; Drug Safety, “Outstanding Reviewer, 2007”</w:t>
      </w:r>
    </w:p>
    <w:p w14:paraId="020CE809" w14:textId="5C0C37E5" w:rsidR="003B11B2" w:rsidRPr="00F715A5" w:rsidRDefault="004C4C53" w:rsidP="004C4C53">
      <w:pPr>
        <w:ind w:firstLine="720"/>
      </w:pPr>
      <w:r w:rsidRPr="00F715A5">
        <w:tab/>
      </w:r>
      <w:r w:rsidRPr="00F715A5">
        <w:tab/>
      </w:r>
      <w:r w:rsidR="003B11B2" w:rsidRPr="00F715A5">
        <w:t xml:space="preserve">Physical Therapy Journal </w:t>
      </w:r>
    </w:p>
    <w:p w14:paraId="69AEF13E" w14:textId="77777777" w:rsidR="00804DD3" w:rsidRPr="00F715A5" w:rsidRDefault="003B11B2" w:rsidP="004C4C53">
      <w:pPr>
        <w:ind w:firstLine="720"/>
      </w:pPr>
      <w:r w:rsidRPr="00F715A5">
        <w:tab/>
      </w:r>
      <w:r w:rsidRPr="00F715A5">
        <w:tab/>
      </w:r>
      <w:r w:rsidR="004C4C53" w:rsidRPr="00F715A5">
        <w:t>Social Science and Medicine</w:t>
      </w:r>
    </w:p>
    <w:p w14:paraId="339748B4" w14:textId="3442EEDD" w:rsidR="004C4C53" w:rsidRPr="00E32FCB" w:rsidRDefault="00804DD3" w:rsidP="00E32FCB">
      <w:pPr>
        <w:ind w:firstLine="720"/>
      </w:pPr>
      <w:r w:rsidRPr="00F715A5">
        <w:tab/>
      </w:r>
      <w:r w:rsidRPr="00F715A5">
        <w:tab/>
      </w:r>
      <w:r w:rsidR="00E32FCB">
        <w:tab/>
      </w:r>
      <w:r w:rsidR="00E32FCB">
        <w:tab/>
      </w:r>
      <w:r w:rsidR="004C4C53" w:rsidRPr="00F715A5" w:rsidDel="00F679BA">
        <w:t xml:space="preserve"> </w:t>
      </w:r>
    </w:p>
    <w:p w14:paraId="4DCCEC8B" w14:textId="77777777" w:rsidR="008560F5" w:rsidRPr="00A11CB2" w:rsidRDefault="008560F5" w:rsidP="004C4C53">
      <w:pPr>
        <w:rPr>
          <w:u w:val="single"/>
        </w:rPr>
      </w:pPr>
    </w:p>
    <w:p w14:paraId="6B5C4AA0" w14:textId="77777777" w:rsidR="008560F5" w:rsidRPr="00F715A5" w:rsidRDefault="008560F5" w:rsidP="00FC14E3">
      <w:pPr>
        <w:outlineLvl w:val="0"/>
        <w:rPr>
          <w:color w:val="FF0000"/>
        </w:rPr>
      </w:pPr>
      <w:r w:rsidRPr="00F715A5">
        <w:rPr>
          <w:u w:val="single"/>
        </w:rPr>
        <w:t>GRANTS AND OTHERS</w:t>
      </w:r>
      <w:r w:rsidRPr="00F715A5">
        <w:t xml:space="preserve">  </w:t>
      </w:r>
      <w:r w:rsidRPr="00F715A5">
        <w:rPr>
          <w:color w:val="FF0000"/>
        </w:rPr>
        <w:t xml:space="preserve">   </w:t>
      </w:r>
    </w:p>
    <w:p w14:paraId="4EA7D402" w14:textId="77777777" w:rsidR="008560F5" w:rsidRPr="00F715A5" w:rsidRDefault="008560F5" w:rsidP="004C4C53"/>
    <w:p w14:paraId="177D428C" w14:textId="77777777" w:rsidR="008560F5" w:rsidRPr="00F715A5" w:rsidRDefault="008560F5" w:rsidP="008560F5">
      <w:pPr>
        <w:ind w:left="1440" w:firstLine="720"/>
      </w:pPr>
      <w:r w:rsidRPr="00F715A5">
        <w:t>Guy’s &amp; St. Thomas Charity (London, United Kingdom)</w:t>
      </w:r>
    </w:p>
    <w:p w14:paraId="0345C46F" w14:textId="77777777" w:rsidR="00045FFA" w:rsidRPr="00F715A5" w:rsidRDefault="00045FFA" w:rsidP="00045FFA">
      <w:pPr>
        <w:ind w:left="1440" w:firstLine="720"/>
        <w:rPr>
          <w:color w:val="000000"/>
        </w:rPr>
      </w:pPr>
      <w:r w:rsidRPr="00F715A5">
        <w:rPr>
          <w:color w:val="000000"/>
        </w:rPr>
        <w:t>Physicians’ Serviced Incorporated Foundation (Ontario Canada)</w:t>
      </w:r>
    </w:p>
    <w:p w14:paraId="1EBB62BC" w14:textId="77777777" w:rsidR="008560F5" w:rsidRPr="00F715A5" w:rsidRDefault="008560F5" w:rsidP="00FC14E3">
      <w:pPr>
        <w:ind w:firstLine="720"/>
        <w:outlineLvl w:val="0"/>
        <w:rPr>
          <w:bCs/>
        </w:rPr>
      </w:pPr>
      <w:r w:rsidRPr="00F715A5">
        <w:tab/>
      </w:r>
      <w:r w:rsidRPr="00F715A5">
        <w:tab/>
        <w:t xml:space="preserve">Robert Wood Johnson Foundation </w:t>
      </w:r>
      <w:r w:rsidRPr="00F715A5">
        <w:rPr>
          <w:bCs/>
        </w:rPr>
        <w:t>Applying Behavioral Economics to</w:t>
      </w:r>
    </w:p>
    <w:p w14:paraId="15C79952" w14:textId="77777777" w:rsidR="008560F5" w:rsidRPr="00F715A5" w:rsidRDefault="008560F5" w:rsidP="008560F5">
      <w:pPr>
        <w:ind w:firstLine="720"/>
      </w:pPr>
      <w:r w:rsidRPr="00F715A5">
        <w:rPr>
          <w:bCs/>
        </w:rPr>
        <w:tab/>
      </w:r>
      <w:r w:rsidRPr="00F715A5">
        <w:rPr>
          <w:bCs/>
        </w:rPr>
        <w:tab/>
        <w:t xml:space="preserve">     Perplexing Problems in Health and Health Care</w:t>
      </w:r>
    </w:p>
    <w:p w14:paraId="25519C28" w14:textId="77777777" w:rsidR="004C4C53" w:rsidRPr="00F715A5" w:rsidRDefault="004C4C53" w:rsidP="004C4C53">
      <w:r w:rsidRPr="00F715A5">
        <w:tab/>
      </w:r>
      <w:r w:rsidRPr="00F715A5">
        <w:tab/>
      </w:r>
      <w:r w:rsidRPr="00F715A5">
        <w:tab/>
        <w:t>United Kingdom</w:t>
      </w:r>
      <w:r w:rsidRPr="00F715A5">
        <w:rPr>
          <w:rFonts w:ascii="weurope" w:hAnsi="weurope"/>
        </w:rPr>
        <w:t>'</w:t>
      </w:r>
      <w:r w:rsidRPr="00F715A5">
        <w:t>s Economic and Social Research Council (ESRC)</w:t>
      </w:r>
    </w:p>
    <w:p w14:paraId="46E07B4E" w14:textId="77777777" w:rsidR="002B00C0" w:rsidRPr="00F715A5" w:rsidRDefault="00B657AA" w:rsidP="00FC14E3">
      <w:pPr>
        <w:outlineLvl w:val="0"/>
      </w:pPr>
      <w:r w:rsidRPr="00F715A5">
        <w:tab/>
      </w:r>
      <w:r w:rsidRPr="00F715A5">
        <w:tab/>
      </w:r>
      <w:r w:rsidRPr="00F715A5">
        <w:tab/>
        <w:t xml:space="preserve">University of Pittsburgh School of Medicine, Standing Committee for </w:t>
      </w:r>
    </w:p>
    <w:p w14:paraId="5FB51624" w14:textId="411F399F" w:rsidR="004B032E" w:rsidRPr="00F715A5" w:rsidRDefault="008F58DB" w:rsidP="004C4C53">
      <w:r w:rsidRPr="00F715A5">
        <w:lastRenderedPageBreak/>
        <w:tab/>
      </w:r>
      <w:r w:rsidRPr="00F715A5">
        <w:tab/>
      </w:r>
      <w:r w:rsidRPr="00F715A5">
        <w:tab/>
        <w:t xml:space="preserve">     </w:t>
      </w:r>
      <w:r w:rsidR="00B657AA" w:rsidRPr="00F715A5">
        <w:t>Tenured Faculty Promotions and Appointments</w:t>
      </w:r>
    </w:p>
    <w:p w14:paraId="53929351" w14:textId="7E1C7680" w:rsidR="004B032E" w:rsidRDefault="004B032E" w:rsidP="004B032E">
      <w:pPr>
        <w:outlineLvl w:val="0"/>
      </w:pPr>
      <w:r w:rsidRPr="00F715A5">
        <w:tab/>
      </w:r>
      <w:r w:rsidRPr="00F715A5">
        <w:tab/>
      </w:r>
      <w:r w:rsidRPr="00F715A5">
        <w:tab/>
        <w:t>VA HSR&amp;D QUERI Rapid Response Project Review Panel HQ3</w:t>
      </w:r>
    </w:p>
    <w:p w14:paraId="4FC89FC4" w14:textId="6D0143EC" w:rsidR="007253D0" w:rsidRPr="00F715A5" w:rsidRDefault="007253D0" w:rsidP="007253D0">
      <w:r>
        <w:tab/>
      </w:r>
      <w:r>
        <w:tab/>
      </w:r>
      <w:r>
        <w:tab/>
      </w:r>
      <w:r w:rsidRPr="00F715A5">
        <w:t>VA HSR&amp;D/QUERI National Conference</w:t>
      </w:r>
    </w:p>
    <w:p w14:paraId="74187927" w14:textId="47B8872E" w:rsidR="007253D0" w:rsidRDefault="007253D0" w:rsidP="004B032E">
      <w:pPr>
        <w:outlineLvl w:val="0"/>
      </w:pPr>
    </w:p>
    <w:p w14:paraId="7A339C22" w14:textId="77777777" w:rsidR="005979F4" w:rsidRPr="00F715A5" w:rsidRDefault="005979F4" w:rsidP="004B032E">
      <w:pPr>
        <w:outlineLvl w:val="0"/>
      </w:pPr>
    </w:p>
    <w:p w14:paraId="53150CB0" w14:textId="52EC28EC" w:rsidR="004C4C53" w:rsidRPr="00F715A5" w:rsidRDefault="004C4C53" w:rsidP="00804DD3">
      <w:pPr>
        <w:rPr>
          <w:sz w:val="28"/>
          <w:szCs w:val="28"/>
        </w:rPr>
      </w:pPr>
      <w:r w:rsidRPr="00F715A5">
        <w:rPr>
          <w:sz w:val="28"/>
          <w:szCs w:val="28"/>
        </w:rPr>
        <w:t>TEACHING</w:t>
      </w:r>
    </w:p>
    <w:p w14:paraId="6994ADCA" w14:textId="77777777" w:rsidR="004C4C53" w:rsidRPr="00F715A5" w:rsidRDefault="004C4C53" w:rsidP="004C4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5" w:hanging="1425"/>
      </w:pPr>
    </w:p>
    <w:p w14:paraId="07DC0B7B" w14:textId="65FE7CB8" w:rsidR="004C4C53" w:rsidRPr="00F715A5" w:rsidRDefault="008561F8" w:rsidP="00FC14E3">
      <w:pPr>
        <w:outlineLvl w:val="0"/>
        <w:rPr>
          <w:color w:val="FF0000"/>
        </w:rPr>
      </w:pPr>
      <w:r w:rsidRPr="00F715A5">
        <w:rPr>
          <w:u w:val="single"/>
        </w:rPr>
        <w:t>TRAINEES</w:t>
      </w:r>
    </w:p>
    <w:p w14:paraId="6F038DCF" w14:textId="77777777" w:rsidR="008561F8" w:rsidRPr="00F715A5" w:rsidRDefault="008561F8" w:rsidP="004C4C53">
      <w:pPr>
        <w:widowControl w:val="0"/>
        <w:tabs>
          <w:tab w:val="left" w:pos="480"/>
          <w:tab w:val="left" w:pos="2160"/>
        </w:tabs>
        <w:autoSpaceDE w:val="0"/>
        <w:autoSpaceDN w:val="0"/>
        <w:adjustRightInd w:val="0"/>
        <w:ind w:left="1440" w:hanging="1440"/>
      </w:pPr>
    </w:p>
    <w:p w14:paraId="4D5967CA" w14:textId="77777777" w:rsidR="002A4BD3" w:rsidRPr="00F715A5" w:rsidRDefault="008561F8" w:rsidP="004C4C53">
      <w:pPr>
        <w:widowControl w:val="0"/>
        <w:tabs>
          <w:tab w:val="left" w:pos="480"/>
          <w:tab w:val="left" w:pos="2160"/>
        </w:tabs>
        <w:autoSpaceDE w:val="0"/>
        <w:autoSpaceDN w:val="0"/>
        <w:adjustRightInd w:val="0"/>
        <w:ind w:left="1440" w:hanging="1440"/>
      </w:pPr>
      <w:r w:rsidRPr="00F715A5">
        <w:t xml:space="preserve">2008 - </w:t>
      </w:r>
      <w:r w:rsidRPr="00F715A5">
        <w:tab/>
      </w:r>
      <w:r w:rsidRPr="00F715A5">
        <w:tab/>
        <w:t>Melissa A. Miller, MD, MSc (Pulmonary Fellow</w:t>
      </w:r>
      <w:r w:rsidR="002A4BD3" w:rsidRPr="00F715A5">
        <w:t>, now Clinical Assistant</w:t>
      </w:r>
    </w:p>
    <w:p w14:paraId="76643EC6" w14:textId="785A68B7" w:rsidR="008561F8" w:rsidRPr="00F715A5" w:rsidRDefault="002A4BD3" w:rsidP="004C4C53">
      <w:pPr>
        <w:widowControl w:val="0"/>
        <w:tabs>
          <w:tab w:val="left" w:pos="480"/>
          <w:tab w:val="left" w:pos="2160"/>
        </w:tabs>
        <w:autoSpaceDE w:val="0"/>
        <w:autoSpaceDN w:val="0"/>
        <w:adjustRightInd w:val="0"/>
        <w:ind w:left="1440" w:hanging="1440"/>
      </w:pPr>
      <w:r w:rsidRPr="00F715A5">
        <w:tab/>
      </w:r>
      <w:r w:rsidRPr="00F715A5">
        <w:tab/>
      </w:r>
      <w:r w:rsidRPr="00F715A5">
        <w:tab/>
        <w:t>Professor, Pulmonary and Critical Care Medicine, University of Michigan</w:t>
      </w:r>
      <w:r w:rsidR="008561F8" w:rsidRPr="00F715A5">
        <w:t>)</w:t>
      </w:r>
    </w:p>
    <w:p w14:paraId="6958512C" w14:textId="5C53D6B0" w:rsidR="00627B56" w:rsidRPr="00F715A5" w:rsidRDefault="008561F8" w:rsidP="004C4C53">
      <w:pPr>
        <w:widowControl w:val="0"/>
        <w:tabs>
          <w:tab w:val="left" w:pos="480"/>
          <w:tab w:val="left" w:pos="2160"/>
        </w:tabs>
        <w:autoSpaceDE w:val="0"/>
        <w:autoSpaceDN w:val="0"/>
        <w:adjustRightInd w:val="0"/>
        <w:ind w:left="1440" w:hanging="1440"/>
      </w:pPr>
      <w:r w:rsidRPr="00F715A5">
        <w:t xml:space="preserve">2008 - </w:t>
      </w:r>
      <w:r w:rsidR="00627B56" w:rsidRPr="00F715A5">
        <w:t>2011</w:t>
      </w:r>
      <w:r w:rsidRPr="00F715A5">
        <w:tab/>
      </w:r>
      <w:r w:rsidRPr="00F715A5">
        <w:tab/>
        <w:t>Comilla Sasson, MD, MS (RWJ</w:t>
      </w:r>
      <w:r w:rsidR="00627B56" w:rsidRPr="00F715A5">
        <w:t>F CSP</w:t>
      </w:r>
      <w:r w:rsidRPr="00F715A5">
        <w:t xml:space="preserve"> Fellow, now Assi</w:t>
      </w:r>
      <w:r w:rsidR="00627B56" w:rsidRPr="00F715A5">
        <w:t>s</w:t>
      </w:r>
      <w:r w:rsidRPr="00F715A5">
        <w:t>tan</w:t>
      </w:r>
      <w:r w:rsidR="00627B56" w:rsidRPr="00F715A5">
        <w:t>t Professor,</w:t>
      </w:r>
    </w:p>
    <w:p w14:paraId="4002A6BD" w14:textId="1984A503" w:rsidR="008561F8" w:rsidRPr="00F715A5" w:rsidRDefault="007C6C62" w:rsidP="004C4C53">
      <w:pPr>
        <w:widowControl w:val="0"/>
        <w:tabs>
          <w:tab w:val="left" w:pos="480"/>
          <w:tab w:val="left" w:pos="2160"/>
        </w:tabs>
        <w:autoSpaceDE w:val="0"/>
        <w:autoSpaceDN w:val="0"/>
        <w:adjustRightInd w:val="0"/>
        <w:ind w:left="1440" w:hanging="1440"/>
      </w:pPr>
      <w:r w:rsidRPr="00F715A5">
        <w:tab/>
      </w:r>
      <w:r w:rsidRPr="00F715A5">
        <w:tab/>
      </w:r>
      <w:r w:rsidRPr="00F715A5">
        <w:tab/>
        <w:t xml:space="preserve">Emergency Medicine, </w:t>
      </w:r>
      <w:r w:rsidR="00627B56" w:rsidRPr="00F715A5">
        <w:t xml:space="preserve">University of Colorado, Denver) </w:t>
      </w:r>
    </w:p>
    <w:p w14:paraId="2705D424" w14:textId="7FBDBC88" w:rsidR="008561F8" w:rsidRPr="00F715A5" w:rsidRDefault="008561F8" w:rsidP="004C4C53">
      <w:pPr>
        <w:widowControl w:val="0"/>
        <w:tabs>
          <w:tab w:val="left" w:pos="480"/>
          <w:tab w:val="left" w:pos="2160"/>
        </w:tabs>
        <w:autoSpaceDE w:val="0"/>
        <w:autoSpaceDN w:val="0"/>
        <w:adjustRightInd w:val="0"/>
        <w:ind w:left="1440" w:hanging="1440"/>
      </w:pPr>
      <w:r w:rsidRPr="00F715A5">
        <w:t xml:space="preserve">2009 - </w:t>
      </w:r>
      <w:r w:rsidRPr="00F715A5">
        <w:tab/>
      </w:r>
      <w:r w:rsidRPr="00F715A5">
        <w:tab/>
        <w:t>Emily A Bosk, MSW (Sociology Graduate Student)</w:t>
      </w:r>
    </w:p>
    <w:p w14:paraId="008B3112" w14:textId="3C92817E" w:rsidR="003F0F60" w:rsidRDefault="002A31E8" w:rsidP="004C4C53">
      <w:pPr>
        <w:widowControl w:val="0"/>
        <w:tabs>
          <w:tab w:val="left" w:pos="480"/>
          <w:tab w:val="left" w:pos="2160"/>
        </w:tabs>
        <w:autoSpaceDE w:val="0"/>
        <w:autoSpaceDN w:val="0"/>
        <w:adjustRightInd w:val="0"/>
        <w:ind w:left="1440" w:hanging="1440"/>
      </w:pPr>
      <w:r w:rsidRPr="00F715A5">
        <w:t>2009 -</w:t>
      </w:r>
      <w:r w:rsidRPr="00F715A5">
        <w:tab/>
      </w:r>
      <w:r w:rsidRPr="00F715A5">
        <w:tab/>
        <w:t>Colin R. Cooke, MD, MSc, MS (RWJF CSP Fellow, now</w:t>
      </w:r>
      <w:r w:rsidR="0079526C" w:rsidRPr="00F715A5">
        <w:t xml:space="preserve"> </w:t>
      </w:r>
      <w:r w:rsidR="003F0F60">
        <w:t>Assistant Professor,</w:t>
      </w:r>
    </w:p>
    <w:p w14:paraId="54187E76" w14:textId="2B673D67" w:rsidR="002A31E8" w:rsidRPr="00F715A5" w:rsidRDefault="003F0F60" w:rsidP="004C4C53">
      <w:pPr>
        <w:widowControl w:val="0"/>
        <w:tabs>
          <w:tab w:val="left" w:pos="480"/>
          <w:tab w:val="left" w:pos="2160"/>
        </w:tabs>
        <w:autoSpaceDE w:val="0"/>
        <w:autoSpaceDN w:val="0"/>
        <w:adjustRightInd w:val="0"/>
        <w:ind w:left="1440" w:hanging="1440"/>
      </w:pPr>
      <w:r>
        <w:tab/>
      </w:r>
      <w:r>
        <w:tab/>
      </w:r>
      <w:r>
        <w:tab/>
        <w:t>Pulmonary and Critical Care Medicine, University of Michigan)</w:t>
      </w:r>
    </w:p>
    <w:p w14:paraId="30D8FD60" w14:textId="43404926" w:rsidR="0079526C" w:rsidRPr="00F715A5" w:rsidRDefault="0079526C" w:rsidP="004C4C53">
      <w:pPr>
        <w:widowControl w:val="0"/>
        <w:tabs>
          <w:tab w:val="left" w:pos="480"/>
          <w:tab w:val="left" w:pos="2160"/>
        </w:tabs>
        <w:autoSpaceDE w:val="0"/>
        <w:autoSpaceDN w:val="0"/>
        <w:adjustRightInd w:val="0"/>
        <w:ind w:left="1440" w:hanging="1440"/>
      </w:pPr>
      <w:r w:rsidRPr="00F715A5">
        <w:tab/>
      </w:r>
      <w:r w:rsidRPr="00F715A5">
        <w:tab/>
      </w:r>
      <w:r w:rsidRPr="00F715A5">
        <w:tab/>
        <w:t>Internal Medicine, University of Michigan)</w:t>
      </w:r>
    </w:p>
    <w:p w14:paraId="54E49A9E" w14:textId="77777777" w:rsidR="002A4BD3" w:rsidRPr="00F715A5" w:rsidRDefault="008561F8" w:rsidP="004C4C53">
      <w:pPr>
        <w:widowControl w:val="0"/>
        <w:tabs>
          <w:tab w:val="left" w:pos="480"/>
          <w:tab w:val="left" w:pos="2160"/>
        </w:tabs>
        <w:autoSpaceDE w:val="0"/>
        <w:autoSpaceDN w:val="0"/>
        <w:adjustRightInd w:val="0"/>
        <w:ind w:left="1440" w:hanging="1440"/>
      </w:pPr>
      <w:r w:rsidRPr="00F715A5">
        <w:t xml:space="preserve">2010 - </w:t>
      </w:r>
      <w:r w:rsidR="002A4BD3" w:rsidRPr="00F715A5">
        <w:t>2011</w:t>
      </w:r>
      <w:r w:rsidRPr="00F715A5">
        <w:tab/>
      </w:r>
      <w:r w:rsidRPr="00F715A5">
        <w:tab/>
        <w:t>Catherine Bonham, MD (Medical Resident</w:t>
      </w:r>
      <w:r w:rsidR="002A4BD3" w:rsidRPr="00F715A5">
        <w:t>, now Fellow, Pulmonary and Critical</w:t>
      </w:r>
    </w:p>
    <w:p w14:paraId="1F28B8A7" w14:textId="3609F10A" w:rsidR="008561F8" w:rsidRPr="00F715A5" w:rsidRDefault="002A4BD3" w:rsidP="004C4C53">
      <w:pPr>
        <w:widowControl w:val="0"/>
        <w:tabs>
          <w:tab w:val="left" w:pos="480"/>
          <w:tab w:val="left" w:pos="2160"/>
        </w:tabs>
        <w:autoSpaceDE w:val="0"/>
        <w:autoSpaceDN w:val="0"/>
        <w:adjustRightInd w:val="0"/>
        <w:ind w:left="1440" w:hanging="1440"/>
      </w:pPr>
      <w:r w:rsidRPr="00F715A5">
        <w:t xml:space="preserve"> </w:t>
      </w:r>
      <w:r w:rsidRPr="00F715A5">
        <w:tab/>
      </w:r>
      <w:r w:rsidRPr="00F715A5">
        <w:tab/>
      </w:r>
      <w:r w:rsidRPr="00F715A5">
        <w:tab/>
        <w:t>Care Medicine, University of Chicago</w:t>
      </w:r>
      <w:r w:rsidR="008561F8" w:rsidRPr="00F715A5">
        <w:t>)</w:t>
      </w:r>
    </w:p>
    <w:p w14:paraId="29AC9937" w14:textId="77777777" w:rsidR="007C6C62" w:rsidRPr="00F715A5" w:rsidRDefault="00627B56" w:rsidP="004C4C53">
      <w:pPr>
        <w:widowControl w:val="0"/>
        <w:tabs>
          <w:tab w:val="left" w:pos="480"/>
          <w:tab w:val="left" w:pos="2160"/>
        </w:tabs>
        <w:autoSpaceDE w:val="0"/>
        <w:autoSpaceDN w:val="0"/>
        <w:adjustRightInd w:val="0"/>
        <w:ind w:left="1440" w:hanging="1440"/>
      </w:pPr>
      <w:r w:rsidRPr="00F715A5">
        <w:t>2010 - 2011</w:t>
      </w:r>
      <w:r w:rsidRPr="00F715A5">
        <w:tab/>
      </w:r>
      <w:r w:rsidRPr="00F715A5">
        <w:tab/>
        <w:t>Lesli Skolarus, MD</w:t>
      </w:r>
      <w:r w:rsidR="007C6C62" w:rsidRPr="00F715A5">
        <w:t>, MS</w:t>
      </w:r>
      <w:r w:rsidRPr="00F715A5">
        <w:t xml:space="preserve"> (RWJF CSP Fellow</w:t>
      </w:r>
      <w:r w:rsidR="007C6C62" w:rsidRPr="00F715A5">
        <w:t>, now Assistant Professor,</w:t>
      </w:r>
    </w:p>
    <w:p w14:paraId="607011E7" w14:textId="6B392F7E" w:rsidR="00627B56" w:rsidRPr="00F715A5" w:rsidRDefault="007C6C62" w:rsidP="004C4C53">
      <w:pPr>
        <w:widowControl w:val="0"/>
        <w:tabs>
          <w:tab w:val="left" w:pos="480"/>
          <w:tab w:val="left" w:pos="2160"/>
        </w:tabs>
        <w:autoSpaceDE w:val="0"/>
        <w:autoSpaceDN w:val="0"/>
        <w:adjustRightInd w:val="0"/>
        <w:ind w:left="1440" w:hanging="1440"/>
      </w:pPr>
      <w:r w:rsidRPr="00F715A5">
        <w:tab/>
      </w:r>
      <w:r w:rsidRPr="00F715A5">
        <w:tab/>
      </w:r>
      <w:r w:rsidRPr="00F715A5">
        <w:tab/>
        <w:t>Neurology, University of Michigan</w:t>
      </w:r>
      <w:r w:rsidR="00627B56" w:rsidRPr="00F715A5">
        <w:t>)</w:t>
      </w:r>
    </w:p>
    <w:p w14:paraId="266BDB2F" w14:textId="77777777" w:rsidR="006E3D1A" w:rsidRDefault="007C036B" w:rsidP="006E3D1A">
      <w:pPr>
        <w:widowControl w:val="0"/>
        <w:tabs>
          <w:tab w:val="left" w:pos="480"/>
          <w:tab w:val="left" w:pos="2160"/>
        </w:tabs>
        <w:autoSpaceDE w:val="0"/>
        <w:autoSpaceDN w:val="0"/>
        <w:adjustRightInd w:val="0"/>
        <w:ind w:left="1440" w:hanging="1440"/>
      </w:pPr>
      <w:r w:rsidRPr="00F715A5">
        <w:t>2010 - 2011</w:t>
      </w:r>
      <w:r w:rsidRPr="00F715A5">
        <w:tab/>
      </w:r>
      <w:r w:rsidRPr="00F715A5">
        <w:tab/>
        <w:t>James F. Burke, MD (RWJF CSP Fellow</w:t>
      </w:r>
      <w:r w:rsidR="00FA5AD6" w:rsidRPr="00F715A5">
        <w:t>, University of Michigan</w:t>
      </w:r>
      <w:r w:rsidR="006E3D1A" w:rsidRPr="00F715A5">
        <w:t>, now Assistant</w:t>
      </w:r>
    </w:p>
    <w:p w14:paraId="582654C3" w14:textId="3E57AEC7" w:rsidR="007C036B" w:rsidRPr="00F715A5" w:rsidRDefault="006E3D1A" w:rsidP="006E3D1A">
      <w:pPr>
        <w:widowControl w:val="0"/>
        <w:tabs>
          <w:tab w:val="left" w:pos="480"/>
          <w:tab w:val="left" w:pos="2160"/>
        </w:tabs>
        <w:autoSpaceDE w:val="0"/>
        <w:autoSpaceDN w:val="0"/>
        <w:adjustRightInd w:val="0"/>
        <w:ind w:left="1440" w:hanging="1440"/>
      </w:pPr>
      <w:r>
        <w:tab/>
      </w:r>
      <w:r>
        <w:tab/>
      </w:r>
      <w:r>
        <w:tab/>
      </w:r>
      <w:r w:rsidRPr="00F715A5">
        <w:t>Professor,</w:t>
      </w:r>
      <w:r>
        <w:t xml:space="preserve"> </w:t>
      </w:r>
      <w:r w:rsidRPr="00F715A5">
        <w:t>Neurology, University of Michigan)</w:t>
      </w:r>
      <w:r w:rsidR="007C036B" w:rsidRPr="00F715A5">
        <w:t>)</w:t>
      </w:r>
    </w:p>
    <w:p w14:paraId="06F4B61C" w14:textId="388AC0D4" w:rsidR="002A4BD3" w:rsidRPr="00F715A5" w:rsidRDefault="00627B56" w:rsidP="002A4BD3">
      <w:pPr>
        <w:widowControl w:val="0"/>
        <w:tabs>
          <w:tab w:val="left" w:pos="480"/>
          <w:tab w:val="left" w:pos="2160"/>
        </w:tabs>
        <w:autoSpaceDE w:val="0"/>
        <w:autoSpaceDN w:val="0"/>
        <w:adjustRightInd w:val="0"/>
        <w:ind w:left="1440" w:hanging="1440"/>
      </w:pPr>
      <w:r w:rsidRPr="00F715A5">
        <w:t>2011 -</w:t>
      </w:r>
      <w:r w:rsidR="002A4BD3" w:rsidRPr="00F715A5">
        <w:t xml:space="preserve"> 2012</w:t>
      </w:r>
      <w:r w:rsidRPr="00F715A5">
        <w:tab/>
      </w:r>
      <w:r w:rsidRPr="00F715A5">
        <w:tab/>
        <w:t>Nishant Sekaran, MD (</w:t>
      </w:r>
      <w:r w:rsidR="007C036B" w:rsidRPr="00F715A5">
        <w:t>RWJF CSP Fellow</w:t>
      </w:r>
      <w:r w:rsidR="002A4BD3" w:rsidRPr="00F715A5">
        <w:t>, now Clinical Assistant</w:t>
      </w:r>
    </w:p>
    <w:p w14:paraId="0E097F9A" w14:textId="22847689" w:rsidR="00D95F8E" w:rsidRPr="00F715A5" w:rsidRDefault="002A4BD3" w:rsidP="006E3D1A">
      <w:pPr>
        <w:widowControl w:val="0"/>
        <w:tabs>
          <w:tab w:val="left" w:pos="480"/>
          <w:tab w:val="left" w:pos="2160"/>
        </w:tabs>
        <w:autoSpaceDE w:val="0"/>
        <w:autoSpaceDN w:val="0"/>
        <w:adjustRightInd w:val="0"/>
        <w:ind w:left="1440" w:hanging="1440"/>
      </w:pPr>
      <w:r w:rsidRPr="00F715A5">
        <w:tab/>
      </w:r>
      <w:r w:rsidRPr="00F715A5">
        <w:tab/>
      </w:r>
      <w:r w:rsidRPr="00F715A5">
        <w:tab/>
        <w:t>Professor, General Internal Medicine, University of Michigan)</w:t>
      </w:r>
    </w:p>
    <w:p w14:paraId="43399A7E" w14:textId="77777777" w:rsidR="006E3D1A" w:rsidRDefault="002A4BD3" w:rsidP="006E3D1A">
      <w:pPr>
        <w:widowControl w:val="0"/>
        <w:tabs>
          <w:tab w:val="left" w:pos="480"/>
          <w:tab w:val="left" w:pos="2160"/>
        </w:tabs>
        <w:autoSpaceDE w:val="0"/>
        <w:autoSpaceDN w:val="0"/>
        <w:adjustRightInd w:val="0"/>
        <w:ind w:left="1440" w:hanging="1440"/>
      </w:pPr>
      <w:r w:rsidRPr="00F715A5">
        <w:t>2012 -</w:t>
      </w:r>
      <w:r w:rsidRPr="00F715A5">
        <w:tab/>
      </w:r>
      <w:r w:rsidRPr="00F715A5">
        <w:tab/>
        <w:t>Hallie Prescott, MD (Pulmonary Fellow</w:t>
      </w:r>
      <w:r w:rsidR="00FA5AD6" w:rsidRPr="00F715A5">
        <w:t>, University of Michigan</w:t>
      </w:r>
      <w:r w:rsidR="006E3D1A" w:rsidRPr="00F715A5">
        <w:t xml:space="preserve">, now </w:t>
      </w:r>
      <w:r w:rsidR="006E3D1A">
        <w:t>Assistant</w:t>
      </w:r>
    </w:p>
    <w:p w14:paraId="5FD78241" w14:textId="1F8EE734" w:rsidR="008561F8" w:rsidRDefault="006E3D1A" w:rsidP="006E3D1A">
      <w:pPr>
        <w:widowControl w:val="0"/>
        <w:tabs>
          <w:tab w:val="left" w:pos="480"/>
          <w:tab w:val="left" w:pos="2160"/>
        </w:tabs>
        <w:autoSpaceDE w:val="0"/>
        <w:autoSpaceDN w:val="0"/>
        <w:adjustRightInd w:val="0"/>
        <w:ind w:left="1440" w:hanging="1440"/>
      </w:pPr>
      <w:r>
        <w:tab/>
      </w:r>
      <w:r>
        <w:tab/>
      </w:r>
      <w:r>
        <w:tab/>
      </w:r>
      <w:r w:rsidRPr="00F715A5">
        <w:t>Professor,</w:t>
      </w:r>
      <w:r>
        <w:t xml:space="preserve"> Pulmonary and Critical Care Medicine</w:t>
      </w:r>
      <w:r w:rsidRPr="00F715A5">
        <w:t>, University of Michigan)</w:t>
      </w:r>
    </w:p>
    <w:p w14:paraId="75E97048" w14:textId="03B262D6" w:rsidR="00585570" w:rsidRPr="00AE790A" w:rsidRDefault="00585570" w:rsidP="004C4C53">
      <w:pPr>
        <w:widowControl w:val="0"/>
        <w:tabs>
          <w:tab w:val="left" w:pos="480"/>
          <w:tab w:val="left" w:pos="2160"/>
        </w:tabs>
        <w:autoSpaceDE w:val="0"/>
        <w:autoSpaceDN w:val="0"/>
        <w:adjustRightInd w:val="0"/>
        <w:ind w:left="1440" w:hanging="1440"/>
      </w:pPr>
      <w:r w:rsidRPr="008A479A">
        <w:t xml:space="preserve">2013 - </w:t>
      </w:r>
      <w:r w:rsidRPr="008A479A">
        <w:tab/>
      </w:r>
      <w:r w:rsidRPr="008A479A">
        <w:tab/>
      </w:r>
      <w:r w:rsidR="003329E9" w:rsidRPr="008A479A">
        <w:t xml:space="preserve">Lauren </w:t>
      </w:r>
      <w:r w:rsidRPr="00AE790A">
        <w:t xml:space="preserve">Hughes, </w:t>
      </w:r>
      <w:r w:rsidR="003F0F60">
        <w:t xml:space="preserve"> MD</w:t>
      </w:r>
      <w:r w:rsidR="003329E9" w:rsidRPr="00AE790A">
        <w:t xml:space="preserve"> (</w:t>
      </w:r>
      <w:r w:rsidR="003329E9" w:rsidRPr="008A479A">
        <w:t>RWJF CSP Fellow, University of Michigan)</w:t>
      </w:r>
    </w:p>
    <w:p w14:paraId="44D8D23F" w14:textId="77777777" w:rsidR="006E3D1A" w:rsidRDefault="00585570" w:rsidP="004C4C53">
      <w:pPr>
        <w:widowControl w:val="0"/>
        <w:tabs>
          <w:tab w:val="left" w:pos="480"/>
          <w:tab w:val="left" w:pos="2160"/>
        </w:tabs>
        <w:autoSpaceDE w:val="0"/>
        <w:autoSpaceDN w:val="0"/>
        <w:adjustRightInd w:val="0"/>
        <w:ind w:left="1440" w:hanging="1440"/>
      </w:pPr>
      <w:r w:rsidRPr="00AE790A">
        <w:t xml:space="preserve">2013 - </w:t>
      </w:r>
      <w:r w:rsidRPr="00AE790A">
        <w:tab/>
      </w:r>
      <w:r w:rsidRPr="00AE790A">
        <w:tab/>
      </w:r>
      <w:r w:rsidR="003329E9" w:rsidRPr="00AE790A">
        <w:t xml:space="preserve">Andrew </w:t>
      </w:r>
      <w:r w:rsidR="00AF5504" w:rsidRPr="00AE790A">
        <w:t xml:space="preserve">Schoenfeld, </w:t>
      </w:r>
      <w:r w:rsidR="003F0F60">
        <w:t xml:space="preserve">MD </w:t>
      </w:r>
      <w:r w:rsidR="003329E9" w:rsidRPr="00F715A5">
        <w:t>(RWJF CSP Fellow, University of Michigan</w:t>
      </w:r>
      <w:r w:rsidR="006E3D1A">
        <w:t>, now</w:t>
      </w:r>
    </w:p>
    <w:p w14:paraId="178566E1" w14:textId="121F82C0" w:rsidR="00585570" w:rsidRDefault="006E3D1A" w:rsidP="004C4C53">
      <w:pPr>
        <w:widowControl w:val="0"/>
        <w:tabs>
          <w:tab w:val="left" w:pos="480"/>
          <w:tab w:val="left" w:pos="2160"/>
        </w:tabs>
        <w:autoSpaceDE w:val="0"/>
        <w:autoSpaceDN w:val="0"/>
        <w:adjustRightInd w:val="0"/>
        <w:ind w:left="1440" w:hanging="1440"/>
      </w:pPr>
      <w:r>
        <w:tab/>
      </w:r>
      <w:r>
        <w:tab/>
      </w:r>
      <w:r>
        <w:tab/>
        <w:t>Assistant Professor, Orthopedic Surgery, Harvard University</w:t>
      </w:r>
      <w:r w:rsidR="003329E9" w:rsidRPr="00F715A5">
        <w:t>)</w:t>
      </w:r>
    </w:p>
    <w:p w14:paraId="1C7BE91E" w14:textId="5C30B936" w:rsidR="006E3D1A" w:rsidRDefault="006E3D1A" w:rsidP="006E3D1A">
      <w:pPr>
        <w:widowControl w:val="0"/>
        <w:tabs>
          <w:tab w:val="left" w:pos="480"/>
          <w:tab w:val="left" w:pos="2160"/>
        </w:tabs>
        <w:autoSpaceDE w:val="0"/>
        <w:autoSpaceDN w:val="0"/>
        <w:adjustRightInd w:val="0"/>
        <w:ind w:left="1440" w:hanging="1440"/>
      </w:pPr>
      <w:r>
        <w:t>2013 -</w:t>
      </w:r>
      <w:r>
        <w:tab/>
      </w:r>
      <w:r>
        <w:tab/>
        <w:t>Kori Sauser,</w:t>
      </w:r>
      <w:r w:rsidRPr="006E3D1A">
        <w:t xml:space="preserve"> </w:t>
      </w:r>
      <w:r>
        <w:t xml:space="preserve">MD </w:t>
      </w:r>
      <w:r w:rsidRPr="00F715A5">
        <w:t>(RWJF CSP Fellow, University of Michigan</w:t>
      </w:r>
      <w:r>
        <w:t>, now</w:t>
      </w:r>
    </w:p>
    <w:p w14:paraId="58AAED54" w14:textId="728C4330" w:rsidR="006E3D1A" w:rsidRDefault="006E3D1A" w:rsidP="006E3D1A">
      <w:pPr>
        <w:widowControl w:val="0"/>
        <w:tabs>
          <w:tab w:val="left" w:pos="480"/>
          <w:tab w:val="left" w:pos="2160"/>
        </w:tabs>
        <w:autoSpaceDE w:val="0"/>
        <w:autoSpaceDN w:val="0"/>
        <w:adjustRightInd w:val="0"/>
        <w:ind w:left="1440" w:hanging="1440"/>
      </w:pPr>
      <w:r>
        <w:tab/>
      </w:r>
      <w:r>
        <w:tab/>
      </w:r>
      <w:r>
        <w:tab/>
        <w:t>Assistant Professor, Emergency Medicine, Harvard University</w:t>
      </w:r>
      <w:r w:rsidRPr="00F715A5">
        <w:t>)</w:t>
      </w:r>
    </w:p>
    <w:p w14:paraId="77873C80" w14:textId="3DBE78CC" w:rsidR="006E3D1A" w:rsidRDefault="006E3D1A" w:rsidP="006E3D1A">
      <w:pPr>
        <w:widowControl w:val="0"/>
        <w:tabs>
          <w:tab w:val="left" w:pos="480"/>
          <w:tab w:val="left" w:pos="2160"/>
        </w:tabs>
        <w:autoSpaceDE w:val="0"/>
        <w:autoSpaceDN w:val="0"/>
        <w:adjustRightInd w:val="0"/>
        <w:ind w:left="1440" w:hanging="1440"/>
      </w:pPr>
      <w:r>
        <w:t>2013 -</w:t>
      </w:r>
      <w:r>
        <w:tab/>
      </w:r>
      <w:r>
        <w:tab/>
        <w:t xml:space="preserve">Vincent Liu, MD (K award mentee, and Research Scientist, </w:t>
      </w:r>
      <w:r w:rsidRPr="006E3D1A">
        <w:t>Kaiser Permanente</w:t>
      </w:r>
    </w:p>
    <w:p w14:paraId="368207D2" w14:textId="098DBA87" w:rsidR="00AC0801" w:rsidRPr="00F715A5" w:rsidRDefault="006E3D1A" w:rsidP="006E3D1A">
      <w:pPr>
        <w:widowControl w:val="0"/>
        <w:tabs>
          <w:tab w:val="left" w:pos="480"/>
          <w:tab w:val="left" w:pos="2160"/>
        </w:tabs>
        <w:autoSpaceDE w:val="0"/>
        <w:autoSpaceDN w:val="0"/>
        <w:adjustRightInd w:val="0"/>
        <w:ind w:left="1440" w:hanging="1440"/>
      </w:pPr>
      <w:r>
        <w:tab/>
      </w:r>
      <w:r>
        <w:tab/>
      </w:r>
      <w:r>
        <w:tab/>
      </w:r>
      <w:r w:rsidRPr="006E3D1A">
        <w:t>Northern California Division of Research</w:t>
      </w:r>
      <w:r>
        <w:t>)</w:t>
      </w:r>
    </w:p>
    <w:p w14:paraId="2353A65A" w14:textId="77777777" w:rsidR="00AC0801" w:rsidRPr="00F715A5" w:rsidRDefault="00AC0801" w:rsidP="00AC0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5" w:hanging="1425"/>
      </w:pPr>
    </w:p>
    <w:p w14:paraId="3572CE71" w14:textId="6497B682" w:rsidR="00AC0801" w:rsidRPr="00F715A5" w:rsidRDefault="00AC0801" w:rsidP="00FC14E3">
      <w:pPr>
        <w:outlineLvl w:val="0"/>
        <w:rPr>
          <w:color w:val="FF0000"/>
        </w:rPr>
      </w:pPr>
      <w:r w:rsidRPr="00F715A5">
        <w:rPr>
          <w:u w:val="single"/>
        </w:rPr>
        <w:t>COURSES DEVELOPED</w:t>
      </w:r>
      <w:r w:rsidR="006D0D4A" w:rsidRPr="00F715A5">
        <w:rPr>
          <w:u w:val="single"/>
        </w:rPr>
        <w:t xml:space="preserve"> AND LED</w:t>
      </w:r>
      <w:r w:rsidR="00AE0BD0" w:rsidRPr="00F715A5">
        <w:t xml:space="preserve">   </w:t>
      </w:r>
    </w:p>
    <w:p w14:paraId="1066A603" w14:textId="77777777" w:rsidR="00AC0801" w:rsidRPr="00F715A5" w:rsidRDefault="00AC0801" w:rsidP="00AC0801">
      <w:pPr>
        <w:widowControl w:val="0"/>
        <w:tabs>
          <w:tab w:val="left" w:pos="480"/>
          <w:tab w:val="left" w:pos="2160"/>
        </w:tabs>
        <w:autoSpaceDE w:val="0"/>
        <w:autoSpaceDN w:val="0"/>
        <w:adjustRightInd w:val="0"/>
        <w:ind w:left="1440" w:hanging="1440"/>
      </w:pPr>
    </w:p>
    <w:p w14:paraId="233A3540" w14:textId="3F0B36BD" w:rsidR="00AC0801" w:rsidRPr="00F715A5" w:rsidRDefault="00E04E75" w:rsidP="00AC0801">
      <w:pPr>
        <w:autoSpaceDE w:val="0"/>
        <w:autoSpaceDN w:val="0"/>
        <w:adjustRightInd w:val="0"/>
        <w:ind w:left="2160" w:hanging="2160"/>
        <w:rPr>
          <w:rFonts w:cs="Arial"/>
          <w:color w:val="000000"/>
        </w:rPr>
      </w:pPr>
      <w:r w:rsidRPr="00F715A5">
        <w:rPr>
          <w:color w:val="000000"/>
        </w:rPr>
        <w:t>02/2010</w:t>
      </w:r>
      <w:r w:rsidR="00AC0801" w:rsidRPr="00F715A5">
        <w:rPr>
          <w:color w:val="FF0000"/>
        </w:rPr>
        <w:tab/>
      </w:r>
      <w:r w:rsidR="00AC0801" w:rsidRPr="00F715A5">
        <w:rPr>
          <w:color w:val="000000"/>
        </w:rPr>
        <w:t xml:space="preserve">Organizer, </w:t>
      </w:r>
      <w:r w:rsidR="00AC0801" w:rsidRPr="00F715A5">
        <w:rPr>
          <w:rFonts w:cs="Arial"/>
          <w:color w:val="000000"/>
        </w:rPr>
        <w:t xml:space="preserve">RWJ Clinical Scholars Program Innovation Tournament, University of Michigan, Ann Arbor, MI. </w:t>
      </w:r>
    </w:p>
    <w:p w14:paraId="0B19A461" w14:textId="77777777" w:rsidR="00AC0801" w:rsidRPr="00F715A5" w:rsidRDefault="00AC0801" w:rsidP="00AC0801">
      <w:pPr>
        <w:ind w:left="2160" w:hanging="2160"/>
        <w:rPr>
          <w:rFonts w:cs="Arial"/>
          <w:color w:val="000000"/>
        </w:rPr>
      </w:pPr>
      <w:r w:rsidRPr="00F715A5">
        <w:rPr>
          <w:rFonts w:cs="Tahoma"/>
          <w:bCs/>
          <w:color w:val="000000"/>
        </w:rPr>
        <w:t>12/2010</w:t>
      </w:r>
      <w:r w:rsidRPr="00F715A5">
        <w:rPr>
          <w:rFonts w:cs="Tahoma"/>
          <w:bCs/>
          <w:color w:val="000000"/>
        </w:rPr>
        <w:tab/>
      </w:r>
      <w:r w:rsidRPr="00F715A5">
        <w:rPr>
          <w:color w:val="000000"/>
        </w:rPr>
        <w:t xml:space="preserve">Organizer, </w:t>
      </w:r>
      <w:r w:rsidRPr="00F715A5">
        <w:rPr>
          <w:rFonts w:cs="Arial"/>
          <w:color w:val="000000"/>
        </w:rPr>
        <w:t xml:space="preserve">RWJ Clinical Scholars Program Innovation Tournament, University of Michigan, Ann Arbor, MI. </w:t>
      </w:r>
    </w:p>
    <w:p w14:paraId="1E04B19C" w14:textId="77777777" w:rsidR="000640FD" w:rsidRPr="00F715A5" w:rsidRDefault="00C3034F" w:rsidP="00C3034F">
      <w:pPr>
        <w:ind w:left="2160" w:hanging="2160"/>
        <w:rPr>
          <w:rFonts w:cs="Arial"/>
          <w:color w:val="000000"/>
        </w:rPr>
      </w:pPr>
      <w:r w:rsidRPr="00F715A5">
        <w:rPr>
          <w:rFonts w:cs="Tahoma"/>
          <w:bCs/>
          <w:color w:val="000000"/>
        </w:rPr>
        <w:t>10/2011</w:t>
      </w:r>
      <w:r w:rsidRPr="00F715A5">
        <w:rPr>
          <w:rFonts w:cs="Tahoma"/>
          <w:bCs/>
          <w:color w:val="000000"/>
        </w:rPr>
        <w:tab/>
      </w:r>
      <w:r w:rsidRPr="00F715A5">
        <w:rPr>
          <w:color w:val="000000"/>
        </w:rPr>
        <w:t xml:space="preserve">Organizer, </w:t>
      </w:r>
      <w:r w:rsidRPr="00F715A5">
        <w:rPr>
          <w:rFonts w:cs="Arial"/>
          <w:color w:val="000000"/>
        </w:rPr>
        <w:t>RWJ Clinical Scholars Program Innovation Tournament, University of Michigan, Ann Arbor, MI.</w:t>
      </w:r>
    </w:p>
    <w:p w14:paraId="0103CF35" w14:textId="31C00304" w:rsidR="00C3034F" w:rsidRPr="00F715A5" w:rsidRDefault="002A4BD3" w:rsidP="00C3034F">
      <w:pPr>
        <w:ind w:left="2160" w:hanging="2160"/>
        <w:rPr>
          <w:rFonts w:cs="Arial"/>
          <w:color w:val="000000"/>
        </w:rPr>
      </w:pPr>
      <w:r w:rsidRPr="00F715A5">
        <w:rPr>
          <w:rFonts w:cs="Arial"/>
          <w:color w:val="000000"/>
        </w:rPr>
        <w:t>0</w:t>
      </w:r>
      <w:r w:rsidR="000640FD" w:rsidRPr="00F715A5">
        <w:rPr>
          <w:rFonts w:cs="Arial"/>
          <w:color w:val="000000"/>
        </w:rPr>
        <w:t>6/2012</w:t>
      </w:r>
      <w:r w:rsidR="003F0F60">
        <w:rPr>
          <w:rFonts w:cs="Arial"/>
          <w:color w:val="000000"/>
        </w:rPr>
        <w:t xml:space="preserve"> </w:t>
      </w:r>
      <w:r w:rsidR="003D1DF8">
        <w:rPr>
          <w:rFonts w:cs="Arial"/>
          <w:color w:val="000000"/>
        </w:rPr>
        <w:t>(O</w:t>
      </w:r>
      <w:r w:rsidR="003F0F60">
        <w:rPr>
          <w:rFonts w:cs="Arial"/>
          <w:color w:val="000000"/>
        </w:rPr>
        <w:t>ngoing)</w:t>
      </w:r>
      <w:r w:rsidR="000640FD" w:rsidRPr="00F715A5">
        <w:rPr>
          <w:rFonts w:cs="Arial"/>
          <w:color w:val="000000"/>
        </w:rPr>
        <w:tab/>
        <w:t>Director, Workshop in Teaching Evidence-Based Medicine, Department of Medicine, University of Michigan, Ann Arbor, MI.</w:t>
      </w:r>
      <w:r w:rsidR="00C3034F" w:rsidRPr="00F715A5">
        <w:rPr>
          <w:rFonts w:cs="Arial"/>
          <w:color w:val="000000"/>
        </w:rPr>
        <w:t xml:space="preserve"> </w:t>
      </w:r>
    </w:p>
    <w:p w14:paraId="2A8FB568" w14:textId="77777777" w:rsidR="00AE0BD0" w:rsidRDefault="00AE0BD0" w:rsidP="00AE0BD0">
      <w:pPr>
        <w:ind w:left="2160" w:hanging="2160"/>
        <w:rPr>
          <w:rFonts w:cs="Arial"/>
          <w:color w:val="000000"/>
        </w:rPr>
      </w:pPr>
      <w:r w:rsidRPr="00F715A5">
        <w:rPr>
          <w:rFonts w:cs="Tahoma"/>
          <w:bCs/>
          <w:color w:val="000000"/>
        </w:rPr>
        <w:t>10/2012</w:t>
      </w:r>
      <w:r w:rsidRPr="00F715A5">
        <w:rPr>
          <w:rFonts w:cs="Tahoma"/>
          <w:bCs/>
          <w:color w:val="000000"/>
        </w:rPr>
        <w:tab/>
      </w:r>
      <w:r w:rsidRPr="00F715A5">
        <w:rPr>
          <w:color w:val="000000"/>
        </w:rPr>
        <w:t xml:space="preserve">Organizer, </w:t>
      </w:r>
      <w:r w:rsidRPr="00F715A5">
        <w:rPr>
          <w:rFonts w:cs="Arial"/>
          <w:color w:val="000000"/>
        </w:rPr>
        <w:t>RWJ Clinical Scholars Program Innovation Tournament, University of Michigan, Ann Arbor, MI.</w:t>
      </w:r>
    </w:p>
    <w:p w14:paraId="576D8D57" w14:textId="0690195B" w:rsidR="003F0F60" w:rsidRDefault="003F0F60" w:rsidP="003F0F60">
      <w:pPr>
        <w:ind w:left="2160" w:hanging="2160"/>
        <w:rPr>
          <w:rFonts w:cs="Arial"/>
          <w:color w:val="000000"/>
        </w:rPr>
      </w:pPr>
      <w:r>
        <w:rPr>
          <w:rFonts w:cs="Tahoma"/>
          <w:bCs/>
          <w:color w:val="000000"/>
        </w:rPr>
        <w:lastRenderedPageBreak/>
        <w:t>10/2013</w:t>
      </w:r>
      <w:r w:rsidRPr="00F715A5">
        <w:rPr>
          <w:rFonts w:cs="Tahoma"/>
          <w:bCs/>
          <w:color w:val="000000"/>
        </w:rPr>
        <w:tab/>
      </w:r>
      <w:r w:rsidRPr="00F715A5">
        <w:rPr>
          <w:color w:val="000000"/>
        </w:rPr>
        <w:t xml:space="preserve">Organizer, </w:t>
      </w:r>
      <w:r w:rsidRPr="00F715A5">
        <w:rPr>
          <w:rFonts w:cs="Arial"/>
          <w:color w:val="000000"/>
        </w:rPr>
        <w:t>RWJ Clinical Scholars Program Innovation Tournament, University of Michigan, Ann Arbor, MI.</w:t>
      </w:r>
    </w:p>
    <w:p w14:paraId="10DD179A" w14:textId="689CCADE" w:rsidR="006E3D1A" w:rsidRPr="00F715A5" w:rsidRDefault="006E3D1A" w:rsidP="006E3D1A">
      <w:pPr>
        <w:ind w:left="2160" w:hanging="2160"/>
        <w:rPr>
          <w:rFonts w:cs="Arial"/>
          <w:color w:val="000000"/>
        </w:rPr>
      </w:pPr>
      <w:r>
        <w:rPr>
          <w:rFonts w:cs="Tahoma"/>
          <w:bCs/>
          <w:color w:val="000000"/>
        </w:rPr>
        <w:t>10/2014</w:t>
      </w:r>
      <w:r w:rsidRPr="00F715A5">
        <w:rPr>
          <w:rFonts w:cs="Tahoma"/>
          <w:bCs/>
          <w:color w:val="000000"/>
        </w:rPr>
        <w:tab/>
      </w:r>
      <w:r w:rsidRPr="00F715A5">
        <w:rPr>
          <w:color w:val="000000"/>
        </w:rPr>
        <w:t xml:space="preserve">Organizer, </w:t>
      </w:r>
      <w:r w:rsidRPr="00F715A5">
        <w:rPr>
          <w:rFonts w:cs="Arial"/>
          <w:color w:val="000000"/>
        </w:rPr>
        <w:t>RWJ Clinical Scholars Program Innovation Tournament, University of Michigan, Ann Arbor, MI.</w:t>
      </w:r>
    </w:p>
    <w:p w14:paraId="3449DE2C" w14:textId="77777777" w:rsidR="006E3D1A" w:rsidRPr="00F715A5" w:rsidRDefault="006E3D1A" w:rsidP="003F0F60">
      <w:pPr>
        <w:ind w:left="2160" w:hanging="2160"/>
        <w:rPr>
          <w:rFonts w:cs="Arial"/>
          <w:color w:val="000000"/>
        </w:rPr>
      </w:pPr>
    </w:p>
    <w:p w14:paraId="6841420C" w14:textId="77777777" w:rsidR="00AE0BD0" w:rsidRPr="00F715A5" w:rsidRDefault="00AE0BD0" w:rsidP="00C3034F">
      <w:pPr>
        <w:ind w:left="2160" w:hanging="2160"/>
        <w:rPr>
          <w:rFonts w:cs="Tahoma"/>
          <w:bCs/>
          <w:color w:val="000000"/>
        </w:rPr>
      </w:pPr>
    </w:p>
    <w:p w14:paraId="7239AEE4" w14:textId="77777777" w:rsidR="00AC0801" w:rsidRPr="00F715A5" w:rsidRDefault="00AC0801" w:rsidP="004C4C53">
      <w:pPr>
        <w:widowControl w:val="0"/>
        <w:tabs>
          <w:tab w:val="left" w:pos="480"/>
          <w:tab w:val="left" w:pos="2160"/>
        </w:tabs>
        <w:autoSpaceDE w:val="0"/>
        <w:autoSpaceDN w:val="0"/>
        <w:adjustRightInd w:val="0"/>
        <w:ind w:left="1440" w:hanging="1440"/>
      </w:pPr>
    </w:p>
    <w:p w14:paraId="10191B43" w14:textId="659BC14D" w:rsidR="00AC0801" w:rsidRPr="00F715A5" w:rsidRDefault="00AC0801" w:rsidP="00FC14E3">
      <w:pPr>
        <w:outlineLvl w:val="0"/>
        <w:rPr>
          <w:color w:val="FF0000"/>
        </w:rPr>
      </w:pPr>
      <w:r w:rsidRPr="00F715A5">
        <w:rPr>
          <w:u w:val="single"/>
        </w:rPr>
        <w:t>INTRAMURAL LECTURES AND SEMINARS</w:t>
      </w:r>
    </w:p>
    <w:p w14:paraId="1FB13325" w14:textId="7EC92671" w:rsidR="004C4C53" w:rsidRPr="00F715A5" w:rsidRDefault="004C4C53" w:rsidP="004C4C53">
      <w:pPr>
        <w:widowControl w:val="0"/>
        <w:tabs>
          <w:tab w:val="left" w:pos="480"/>
          <w:tab w:val="left" w:pos="2160"/>
        </w:tabs>
        <w:autoSpaceDE w:val="0"/>
        <w:autoSpaceDN w:val="0"/>
        <w:adjustRightInd w:val="0"/>
        <w:ind w:left="1440" w:hanging="1440"/>
      </w:pPr>
      <w:r w:rsidRPr="00F715A5">
        <w:tab/>
      </w:r>
    </w:p>
    <w:p w14:paraId="6C03D487" w14:textId="6D8BEB78" w:rsidR="004C4C53" w:rsidRPr="00F715A5" w:rsidRDefault="004C4C53" w:rsidP="00E078FC">
      <w:pPr>
        <w:widowControl w:val="0"/>
        <w:tabs>
          <w:tab w:val="left" w:pos="0"/>
          <w:tab w:val="left" w:pos="2160"/>
        </w:tabs>
        <w:autoSpaceDE w:val="0"/>
        <w:autoSpaceDN w:val="0"/>
        <w:adjustRightInd w:val="0"/>
        <w:spacing w:after="120"/>
        <w:ind w:left="2160" w:hanging="2160"/>
      </w:pPr>
      <w:r w:rsidRPr="00F715A5">
        <w:t>12/2008</w:t>
      </w:r>
      <w:r w:rsidR="00C37809" w:rsidRPr="00F715A5">
        <w:t xml:space="preserve"> </w:t>
      </w:r>
      <w:r w:rsidR="003D2F39" w:rsidRPr="00F715A5">
        <w:tab/>
      </w:r>
      <w:r w:rsidRPr="00F715A5">
        <w:t>Lecturer,</w:t>
      </w:r>
      <w:r w:rsidR="00666E63" w:rsidRPr="00F715A5">
        <w:t xml:space="preserve"> “Regional Integration of Critical Care Services” </w:t>
      </w:r>
      <w:r w:rsidRPr="00F715A5">
        <w:t xml:space="preserve">RWJ Clinical Scholars Program, University of Michigan, Ann Arbor, MI. </w:t>
      </w:r>
    </w:p>
    <w:p w14:paraId="69FD20D2" w14:textId="0BC4BF11" w:rsidR="004C4C53" w:rsidRPr="00F715A5" w:rsidRDefault="00C37809" w:rsidP="00E078FC">
      <w:pPr>
        <w:widowControl w:val="0"/>
        <w:tabs>
          <w:tab w:val="left" w:pos="0"/>
          <w:tab w:val="left" w:pos="2160"/>
        </w:tabs>
        <w:autoSpaceDE w:val="0"/>
        <w:autoSpaceDN w:val="0"/>
        <w:adjustRightInd w:val="0"/>
        <w:spacing w:after="120"/>
        <w:ind w:left="2160" w:hanging="2160"/>
        <w:rPr>
          <w:rFonts w:cs="Garamond"/>
        </w:rPr>
      </w:pPr>
      <w:r w:rsidRPr="00F715A5">
        <w:t xml:space="preserve">04/2009 </w:t>
      </w:r>
      <w:r w:rsidR="003D2F39" w:rsidRPr="00F715A5">
        <w:tab/>
      </w:r>
      <w:r w:rsidR="004C4C53" w:rsidRPr="00F715A5">
        <w:t xml:space="preserve">Lecturer, </w:t>
      </w:r>
      <w:r w:rsidR="00666E63" w:rsidRPr="00F715A5">
        <w:t xml:space="preserve"> “</w:t>
      </w:r>
      <w:r w:rsidR="00666E63" w:rsidRPr="00F715A5">
        <w:rPr>
          <w:rFonts w:cs="Garamond"/>
        </w:rPr>
        <w:t xml:space="preserve">Acute Brain Dysfunction in the </w:t>
      </w:r>
      <w:r w:rsidR="00DE49CA" w:rsidRPr="00F715A5">
        <w:rPr>
          <w:rFonts w:cs="Garamond"/>
        </w:rPr>
        <w:t>Intensive Care Unit</w:t>
      </w:r>
      <w:r w:rsidR="00666E63" w:rsidRPr="00F715A5">
        <w:rPr>
          <w:rFonts w:cs="Garamond"/>
        </w:rPr>
        <w:t>” joint lecture with Noel Baldwin</w:t>
      </w:r>
      <w:r w:rsidR="00666E63" w:rsidRPr="00F715A5">
        <w:t xml:space="preserve"> , </w:t>
      </w:r>
      <w:r w:rsidR="004C4C53" w:rsidRPr="00F715A5">
        <w:t>Advanced Concepts in Critical Care Nursing Series for SICU/CCMU &amp; TBICU, University of Michigan, Ann Arbor, MI</w:t>
      </w:r>
    </w:p>
    <w:p w14:paraId="2EE11A24" w14:textId="77777777" w:rsidR="00666E63" w:rsidRPr="00F715A5" w:rsidRDefault="004C4C53" w:rsidP="00E078FC">
      <w:pPr>
        <w:tabs>
          <w:tab w:val="left" w:pos="0"/>
          <w:tab w:val="left" w:pos="2160"/>
        </w:tabs>
        <w:autoSpaceDE w:val="0"/>
        <w:autoSpaceDN w:val="0"/>
        <w:adjustRightInd w:val="0"/>
        <w:spacing w:after="120"/>
        <w:ind w:left="2160" w:hanging="2160"/>
        <w:rPr>
          <w:rFonts w:cs="Garamond"/>
        </w:rPr>
      </w:pPr>
      <w:r w:rsidRPr="00F715A5">
        <w:rPr>
          <w:rFonts w:cs="Garamond"/>
        </w:rPr>
        <w:t>04/2009</w:t>
      </w:r>
      <w:r w:rsidRPr="00F715A5">
        <w:rPr>
          <w:rFonts w:cs="Garamond"/>
        </w:rPr>
        <w:tab/>
        <w:t>Lecturer,</w:t>
      </w:r>
      <w:r w:rsidR="00666E63" w:rsidRPr="00F715A5">
        <w:rPr>
          <w:rFonts w:cs="Garamond"/>
        </w:rPr>
        <w:t xml:space="preserve"> “Critical Care in the United States” </w:t>
      </w:r>
      <w:r w:rsidRPr="00F715A5">
        <w:rPr>
          <w:rFonts w:cs="Garamond"/>
        </w:rPr>
        <w:t>OS495</w:t>
      </w:r>
      <w:r w:rsidR="00EA1427" w:rsidRPr="00F715A5">
        <w:rPr>
          <w:rFonts w:cs="Garamond"/>
        </w:rPr>
        <w:t>:</w:t>
      </w:r>
      <w:r w:rsidRPr="00F715A5">
        <w:rPr>
          <w:rFonts w:cs="Garamond"/>
        </w:rPr>
        <w:t xml:space="preserve"> Organization</w:t>
      </w:r>
      <w:r w:rsidR="00DE49CA" w:rsidRPr="00F715A5">
        <w:rPr>
          <w:rFonts w:cs="Garamond"/>
        </w:rPr>
        <w:t xml:space="preserve"> </w:t>
      </w:r>
      <w:r w:rsidRPr="00F715A5">
        <w:rPr>
          <w:rFonts w:cs="Garamond"/>
        </w:rPr>
        <w:t xml:space="preserve">of Health Policy, University of Michigan, Ann Arbor, MI. </w:t>
      </w:r>
    </w:p>
    <w:p w14:paraId="0CB4A89B" w14:textId="77777777" w:rsidR="00DE49CA" w:rsidRPr="00F715A5" w:rsidRDefault="004C4C53" w:rsidP="00E078FC">
      <w:pPr>
        <w:tabs>
          <w:tab w:val="left" w:pos="0"/>
          <w:tab w:val="left" w:pos="2160"/>
        </w:tabs>
        <w:autoSpaceDE w:val="0"/>
        <w:autoSpaceDN w:val="0"/>
        <w:adjustRightInd w:val="0"/>
        <w:spacing w:after="120"/>
        <w:ind w:left="2160" w:hanging="2160"/>
      </w:pPr>
      <w:r w:rsidRPr="00F715A5">
        <w:t>08/2009</w:t>
      </w:r>
      <w:r w:rsidRPr="00F715A5">
        <w:tab/>
        <w:t xml:space="preserve">Speaker, </w:t>
      </w:r>
      <w:r w:rsidR="00DE49CA" w:rsidRPr="00F715A5">
        <w:t xml:space="preserve">“Therapy for Sepsis” </w:t>
      </w:r>
      <w:r w:rsidRPr="00F715A5">
        <w:t xml:space="preserve">Morning Report, University of Michigan, Ann Arbor, MI. </w:t>
      </w:r>
    </w:p>
    <w:p w14:paraId="09B4E767" w14:textId="5C26BCCD" w:rsidR="004C4C53" w:rsidRPr="00F715A5" w:rsidRDefault="004C4C53" w:rsidP="00E078FC">
      <w:pPr>
        <w:tabs>
          <w:tab w:val="left" w:pos="0"/>
          <w:tab w:val="left" w:pos="2160"/>
        </w:tabs>
        <w:autoSpaceDE w:val="0"/>
        <w:autoSpaceDN w:val="0"/>
        <w:adjustRightInd w:val="0"/>
        <w:spacing w:after="120"/>
        <w:ind w:left="2160" w:hanging="2160"/>
      </w:pPr>
      <w:r w:rsidRPr="00F715A5">
        <w:t>09/2009</w:t>
      </w:r>
      <w:r w:rsidR="00C37809" w:rsidRPr="00F715A5">
        <w:t xml:space="preserve">  </w:t>
      </w:r>
      <w:r w:rsidR="00C37809" w:rsidRPr="00F715A5">
        <w:tab/>
      </w:r>
      <w:r w:rsidRPr="00F715A5">
        <w:t>Speaker,</w:t>
      </w:r>
      <w:r w:rsidRPr="00F715A5">
        <w:rPr>
          <w:color w:val="FF0000"/>
        </w:rPr>
        <w:t xml:space="preserve"> </w:t>
      </w:r>
      <w:r w:rsidR="00C20139" w:rsidRPr="00F715A5">
        <w:t xml:space="preserve">“The Informal Organization of Critical Care” </w:t>
      </w:r>
      <w:r w:rsidRPr="00F715A5">
        <w:t>Interdisciplinary Committee on Organizational Studies ICOS, Universi</w:t>
      </w:r>
      <w:r w:rsidR="00C20139" w:rsidRPr="00F715A5">
        <w:t>ty of Michigan, Ann Arbor, MI.</w:t>
      </w:r>
    </w:p>
    <w:p w14:paraId="7C1E0A85" w14:textId="77777777" w:rsidR="006711B6" w:rsidRPr="00F715A5" w:rsidRDefault="00C20139" w:rsidP="00E078FC">
      <w:pPr>
        <w:autoSpaceDE w:val="0"/>
        <w:autoSpaceDN w:val="0"/>
        <w:adjustRightInd w:val="0"/>
        <w:spacing w:after="120"/>
        <w:ind w:left="2160" w:hanging="2160"/>
      </w:pPr>
      <w:r w:rsidRPr="00F715A5">
        <w:t>10/2009</w:t>
      </w:r>
      <w:r w:rsidRPr="00F715A5">
        <w:tab/>
        <w:t>Speaker,</w:t>
      </w:r>
      <w:r w:rsidR="00BA4A7D" w:rsidRPr="00F715A5">
        <w:t xml:space="preserve"> </w:t>
      </w:r>
      <w:r w:rsidRPr="00F715A5">
        <w:t xml:space="preserve">“Early Mobilization in the ICU” </w:t>
      </w:r>
      <w:r w:rsidR="006711B6" w:rsidRPr="00F715A5">
        <w:t xml:space="preserve">Pulmonary Update, University of </w:t>
      </w:r>
      <w:r w:rsidRPr="00F715A5">
        <w:t>M</w:t>
      </w:r>
      <w:r w:rsidR="006711B6" w:rsidRPr="00F715A5">
        <w:t>ichigan, Ann A</w:t>
      </w:r>
      <w:r w:rsidRPr="00F715A5">
        <w:t>rbor, MI.</w:t>
      </w:r>
      <w:r w:rsidR="006711B6" w:rsidRPr="00F715A5">
        <w:t xml:space="preserve">  </w:t>
      </w:r>
    </w:p>
    <w:p w14:paraId="278681AF" w14:textId="77777777" w:rsidR="004C4C53" w:rsidRPr="00F715A5" w:rsidRDefault="004C4C53" w:rsidP="00E078FC">
      <w:pPr>
        <w:tabs>
          <w:tab w:val="left" w:pos="2160"/>
        </w:tabs>
        <w:autoSpaceDE w:val="0"/>
        <w:autoSpaceDN w:val="0"/>
        <w:adjustRightInd w:val="0"/>
        <w:spacing w:after="120"/>
        <w:ind w:left="2160" w:hanging="2160"/>
      </w:pPr>
      <w:r w:rsidRPr="00F715A5">
        <w:t>11/2009</w:t>
      </w:r>
      <w:r w:rsidRPr="00F715A5">
        <w:tab/>
        <w:t>Lecturer,</w:t>
      </w:r>
      <w:r w:rsidR="00C20139" w:rsidRPr="00F715A5">
        <w:t xml:space="preserve"> “</w:t>
      </w:r>
      <w:r w:rsidR="00BA4A7D" w:rsidRPr="00F715A5">
        <w:rPr>
          <w:rFonts w:cs="Helvetica"/>
          <w:lang w:bidi="en-US"/>
        </w:rPr>
        <w:t>Sort of Like Facebook’</w:t>
      </w:r>
      <w:r w:rsidR="00C20139" w:rsidRPr="00F715A5">
        <w:rPr>
          <w:rFonts w:cs="Helvetica"/>
          <w:lang w:bidi="en-US"/>
        </w:rPr>
        <w:t xml:space="preserve">: How to Think About Networks” </w:t>
      </w:r>
      <w:r w:rsidRPr="00F715A5">
        <w:t xml:space="preserve">General Pediatrics Methods Seminar, University of Michigan Ann Arbor, MI  </w:t>
      </w:r>
    </w:p>
    <w:p w14:paraId="6E29E9AB" w14:textId="77777777" w:rsidR="004C4C53" w:rsidRPr="00F715A5" w:rsidRDefault="004C4C53" w:rsidP="00E078FC">
      <w:pPr>
        <w:tabs>
          <w:tab w:val="left" w:pos="0"/>
        </w:tabs>
        <w:autoSpaceDE w:val="0"/>
        <w:autoSpaceDN w:val="0"/>
        <w:adjustRightInd w:val="0"/>
        <w:spacing w:after="120"/>
        <w:ind w:left="2160" w:hanging="2160"/>
      </w:pPr>
      <w:r w:rsidRPr="00F715A5">
        <w:t>11/2009</w:t>
      </w:r>
      <w:r w:rsidRPr="00F715A5">
        <w:tab/>
        <w:t xml:space="preserve">Speaker, </w:t>
      </w:r>
      <w:r w:rsidR="00C20139" w:rsidRPr="00F715A5">
        <w:t xml:space="preserve">“How Critical Care Transfers are Organized” </w:t>
      </w:r>
      <w:r w:rsidRPr="00F715A5">
        <w:t xml:space="preserve">Pulmonary Research Conference, University of Michigan, Ann Arbor, MI.  </w:t>
      </w:r>
    </w:p>
    <w:p w14:paraId="58F62FD1" w14:textId="77777777" w:rsidR="00E9277D" w:rsidRPr="00F715A5" w:rsidRDefault="004C4C53" w:rsidP="00E078FC">
      <w:pPr>
        <w:tabs>
          <w:tab w:val="left" w:pos="0"/>
        </w:tabs>
        <w:autoSpaceDE w:val="0"/>
        <w:autoSpaceDN w:val="0"/>
        <w:adjustRightInd w:val="0"/>
        <w:spacing w:after="120"/>
        <w:ind w:left="2160" w:hanging="2160"/>
        <w:rPr>
          <w:color w:val="000000"/>
        </w:rPr>
      </w:pPr>
      <w:r w:rsidRPr="00F715A5">
        <w:t>11/2009</w:t>
      </w:r>
      <w:r w:rsidRPr="00F715A5">
        <w:tab/>
        <w:t xml:space="preserve">Speaker, </w:t>
      </w:r>
      <w:r w:rsidR="00C20139" w:rsidRPr="00F715A5">
        <w:t xml:space="preserve">“Long-Term Outcomes among </w:t>
      </w:r>
      <w:r w:rsidR="00C20139" w:rsidRPr="00F715A5">
        <w:rPr>
          <w:color w:val="000000"/>
        </w:rPr>
        <w:t>Survivors of Severe Sepsis: Evidence from HRS-Medicare Linked Data”</w:t>
      </w:r>
      <w:r w:rsidR="00C20139" w:rsidRPr="00F715A5">
        <w:t xml:space="preserve"> </w:t>
      </w:r>
      <w:r w:rsidRPr="00F715A5">
        <w:t xml:space="preserve">Geriatric Division Noon Seminar Series, </w:t>
      </w:r>
      <w:r w:rsidRPr="00F715A5">
        <w:rPr>
          <w:rStyle w:val="Strong"/>
          <w:b w:val="0"/>
        </w:rPr>
        <w:t>East Ann Arbor Health Facility,</w:t>
      </w:r>
      <w:r w:rsidRPr="00F715A5">
        <w:t xml:space="preserve"> University of Michigan, Ann Arbor, MI. </w:t>
      </w:r>
      <w:r w:rsidRPr="00F715A5">
        <w:rPr>
          <w:color w:val="000000"/>
        </w:rPr>
        <w:t xml:space="preserve"> </w:t>
      </w:r>
    </w:p>
    <w:p w14:paraId="779557F0" w14:textId="77777777" w:rsidR="007578E6" w:rsidRPr="00F715A5" w:rsidRDefault="007578E6" w:rsidP="00E078FC">
      <w:pPr>
        <w:autoSpaceDE w:val="0"/>
        <w:autoSpaceDN w:val="0"/>
        <w:adjustRightInd w:val="0"/>
        <w:spacing w:after="120"/>
        <w:ind w:left="2160" w:hanging="2160"/>
        <w:rPr>
          <w:color w:val="000000"/>
        </w:rPr>
      </w:pPr>
      <w:r w:rsidRPr="00F715A5">
        <w:rPr>
          <w:rFonts w:cs="Arial"/>
          <w:color w:val="000000"/>
        </w:rPr>
        <w:t>01/2010</w:t>
      </w:r>
      <w:r w:rsidRPr="00F715A5">
        <w:rPr>
          <w:rFonts w:cs="Arial"/>
          <w:color w:val="000000"/>
        </w:rPr>
        <w:tab/>
        <w:t xml:space="preserve">Speaker, “How to Write a Lot (and What is Lot?)” Department of Internal Medicine, University of Michigan Career Development Workshop, University of Michigan, Ann Arbor, MI. </w:t>
      </w:r>
    </w:p>
    <w:p w14:paraId="4E00842D" w14:textId="77777777" w:rsidR="004C4C53" w:rsidRPr="00F715A5" w:rsidRDefault="00AD2C5A" w:rsidP="00E078FC">
      <w:pPr>
        <w:autoSpaceDE w:val="0"/>
        <w:autoSpaceDN w:val="0"/>
        <w:adjustRightInd w:val="0"/>
        <w:spacing w:after="120"/>
        <w:ind w:left="2160" w:hanging="2160"/>
        <w:rPr>
          <w:rFonts w:cs="Arial"/>
          <w:color w:val="000000"/>
        </w:rPr>
      </w:pPr>
      <w:r w:rsidRPr="00F715A5">
        <w:rPr>
          <w:rFonts w:cs="Arial"/>
          <w:color w:val="000000"/>
        </w:rPr>
        <w:t>02/2010</w:t>
      </w:r>
      <w:r w:rsidRPr="00F715A5">
        <w:rPr>
          <w:rFonts w:cs="Arial"/>
          <w:color w:val="000000"/>
        </w:rPr>
        <w:tab/>
        <w:t>Lecturer,</w:t>
      </w:r>
      <w:r w:rsidR="004C4C53" w:rsidRPr="00F715A5">
        <w:rPr>
          <w:rFonts w:cs="Arial"/>
          <w:color w:val="000000"/>
        </w:rPr>
        <w:t xml:space="preserve"> </w:t>
      </w:r>
      <w:r w:rsidR="00C20139" w:rsidRPr="00F715A5">
        <w:rPr>
          <w:rFonts w:cs="Arial"/>
          <w:color w:val="000000"/>
        </w:rPr>
        <w:t xml:space="preserve">“5 + 2 Ways of Looking at a Network” </w:t>
      </w:r>
      <w:r w:rsidR="00EA1427" w:rsidRPr="00F715A5">
        <w:rPr>
          <w:rFonts w:cs="Arial"/>
          <w:color w:val="000000"/>
        </w:rPr>
        <w:t xml:space="preserve">HHCD740/741: </w:t>
      </w:r>
      <w:r w:rsidR="004C4C53" w:rsidRPr="00F715A5">
        <w:rPr>
          <w:rFonts w:cs="Arial"/>
          <w:color w:val="000000"/>
        </w:rPr>
        <w:t xml:space="preserve">Research on Health Care Delivery, Financing &amp; Policy, University of Michigan, Ann Arbor, MI. </w:t>
      </w:r>
    </w:p>
    <w:p w14:paraId="04DB994E" w14:textId="77777777" w:rsidR="004C4C53" w:rsidRPr="00F715A5" w:rsidRDefault="004C4C53" w:rsidP="00E078FC">
      <w:pPr>
        <w:autoSpaceDE w:val="0"/>
        <w:autoSpaceDN w:val="0"/>
        <w:adjustRightInd w:val="0"/>
        <w:spacing w:after="120"/>
        <w:ind w:left="2160" w:hanging="2160"/>
        <w:rPr>
          <w:rFonts w:cs="Arial"/>
          <w:color w:val="000000"/>
        </w:rPr>
      </w:pPr>
      <w:r w:rsidRPr="00F715A5">
        <w:rPr>
          <w:rFonts w:cs="Arial"/>
          <w:color w:val="000000"/>
        </w:rPr>
        <w:t>02/2010</w:t>
      </w:r>
      <w:r w:rsidRPr="00F715A5">
        <w:rPr>
          <w:rFonts w:cs="Arial"/>
          <w:color w:val="000000"/>
        </w:rPr>
        <w:tab/>
        <w:t>Speaker,</w:t>
      </w:r>
      <w:r w:rsidR="00FB1846" w:rsidRPr="00F715A5">
        <w:rPr>
          <w:rFonts w:cs="Arial"/>
          <w:color w:val="000000"/>
        </w:rPr>
        <w:t xml:space="preserve"> </w:t>
      </w:r>
      <w:r w:rsidR="00C20139" w:rsidRPr="00F715A5">
        <w:rPr>
          <w:rFonts w:cs="Arial"/>
          <w:color w:val="000000"/>
        </w:rPr>
        <w:t xml:space="preserve">“Therapy for Sepsis” </w:t>
      </w:r>
      <w:r w:rsidRPr="00F715A5">
        <w:rPr>
          <w:rFonts w:cs="Arial"/>
          <w:color w:val="000000"/>
        </w:rPr>
        <w:t xml:space="preserve">Morning Report, University of Michigan, Ann Arbor, MI.  </w:t>
      </w:r>
    </w:p>
    <w:p w14:paraId="7794E879" w14:textId="77777777" w:rsidR="00FD4073" w:rsidRPr="00F715A5" w:rsidRDefault="004C4C53" w:rsidP="00E078FC">
      <w:pPr>
        <w:spacing w:after="120"/>
        <w:ind w:left="2160" w:hanging="2160"/>
        <w:rPr>
          <w:rFonts w:cs="Tahoma"/>
          <w:bCs/>
          <w:color w:val="000000"/>
        </w:rPr>
      </w:pPr>
      <w:r w:rsidRPr="00F715A5">
        <w:rPr>
          <w:rFonts w:cs="Arial"/>
          <w:color w:val="000000"/>
        </w:rPr>
        <w:t>03/2010</w:t>
      </w:r>
      <w:r w:rsidRPr="00F715A5">
        <w:rPr>
          <w:rFonts w:cs="Arial"/>
          <w:color w:val="000000"/>
        </w:rPr>
        <w:tab/>
        <w:t xml:space="preserve">Speaker, </w:t>
      </w:r>
      <w:r w:rsidR="00BA4A7D" w:rsidRPr="00F715A5">
        <w:rPr>
          <w:color w:val="000000"/>
        </w:rPr>
        <w:t>“</w:t>
      </w:r>
      <w:r w:rsidR="005C78EF" w:rsidRPr="00F715A5">
        <w:rPr>
          <w:color w:val="000000"/>
        </w:rPr>
        <w:t>Burden of Illness After Severe Sepsis</w:t>
      </w:r>
      <w:r w:rsidR="00BA4A7D" w:rsidRPr="00F715A5">
        <w:rPr>
          <w:color w:val="000000"/>
        </w:rPr>
        <w:t>” S</w:t>
      </w:r>
      <w:r w:rsidRPr="00F715A5">
        <w:rPr>
          <w:rFonts w:cs="Tahoma"/>
          <w:bCs/>
          <w:color w:val="000000"/>
        </w:rPr>
        <w:t xml:space="preserve">pring 2010 Health and Retirement Research-in-Progress Seminar, University of Michigan, Ann Arbor, MI. </w:t>
      </w:r>
    </w:p>
    <w:p w14:paraId="26A7716E" w14:textId="77777777" w:rsidR="00421F5B" w:rsidRPr="00F715A5" w:rsidRDefault="0011536A" w:rsidP="00E078FC">
      <w:pPr>
        <w:spacing w:after="120"/>
        <w:ind w:left="2160" w:hanging="2160"/>
        <w:rPr>
          <w:rFonts w:cs="Tahoma"/>
          <w:bCs/>
          <w:color w:val="000000"/>
        </w:rPr>
      </w:pPr>
      <w:r w:rsidRPr="00F715A5">
        <w:rPr>
          <w:rFonts w:cs="Tahoma"/>
          <w:bCs/>
          <w:color w:val="000000"/>
        </w:rPr>
        <w:t>06/2010</w:t>
      </w:r>
      <w:r w:rsidRPr="00F715A5">
        <w:rPr>
          <w:rFonts w:cs="Tahoma"/>
          <w:bCs/>
          <w:color w:val="000000"/>
        </w:rPr>
        <w:tab/>
        <w:t>Speaker, “Liberation</w:t>
      </w:r>
      <w:r w:rsidR="00421F5B" w:rsidRPr="00F715A5">
        <w:rPr>
          <w:rFonts w:cs="Tahoma"/>
          <w:bCs/>
          <w:color w:val="000000"/>
        </w:rPr>
        <w:t xml:space="preserve"> from Mechanical Ventilation</w:t>
      </w:r>
      <w:r w:rsidRPr="00F715A5">
        <w:rPr>
          <w:rFonts w:cs="Tahoma"/>
          <w:bCs/>
          <w:color w:val="000000"/>
        </w:rPr>
        <w:t>” Pulmonary Core Curriculum</w:t>
      </w:r>
      <w:r w:rsidR="00421F5B" w:rsidRPr="00F715A5">
        <w:rPr>
          <w:rFonts w:cs="Tahoma"/>
          <w:bCs/>
          <w:color w:val="000000"/>
        </w:rPr>
        <w:t>, Univers</w:t>
      </w:r>
      <w:r w:rsidR="004C71D0" w:rsidRPr="00F715A5">
        <w:rPr>
          <w:rFonts w:cs="Tahoma"/>
          <w:bCs/>
          <w:color w:val="000000"/>
        </w:rPr>
        <w:t>ity of Michigan, Ann Arbor, MI.</w:t>
      </w:r>
    </w:p>
    <w:p w14:paraId="00B74C07" w14:textId="77777777" w:rsidR="004C71D0" w:rsidRPr="00F715A5" w:rsidRDefault="004C71D0" w:rsidP="00E078FC">
      <w:pPr>
        <w:spacing w:after="120"/>
        <w:ind w:left="2160" w:hanging="2160"/>
        <w:rPr>
          <w:rFonts w:cs="Tahoma"/>
          <w:bCs/>
          <w:color w:val="000000"/>
        </w:rPr>
      </w:pPr>
      <w:r w:rsidRPr="00F715A5">
        <w:rPr>
          <w:rFonts w:cs="Tahoma"/>
          <w:bCs/>
          <w:color w:val="000000"/>
        </w:rPr>
        <w:lastRenderedPageBreak/>
        <w:t>09/201</w:t>
      </w:r>
      <w:r w:rsidR="005C78EF" w:rsidRPr="00F715A5">
        <w:rPr>
          <w:rFonts w:cs="Tahoma"/>
          <w:bCs/>
          <w:color w:val="000000"/>
        </w:rPr>
        <w:t>0</w:t>
      </w:r>
      <w:r w:rsidRPr="00F715A5">
        <w:rPr>
          <w:rFonts w:cs="Tahoma"/>
          <w:bCs/>
          <w:color w:val="000000"/>
        </w:rPr>
        <w:tab/>
        <w:t>Speaker, “The Impact of Hospitalizations on Cognit</w:t>
      </w:r>
      <w:r w:rsidR="005C78EF" w:rsidRPr="00F715A5">
        <w:rPr>
          <w:rFonts w:cs="Tahoma"/>
          <w:bCs/>
          <w:color w:val="000000"/>
        </w:rPr>
        <w:t xml:space="preserve">ive and Functional Trajectories” CHEAR Research Seminar, University of Michigan, Ann Arbor, MI. </w:t>
      </w:r>
    </w:p>
    <w:p w14:paraId="12EC4B76" w14:textId="77777777" w:rsidR="001267D7" w:rsidRPr="00F715A5" w:rsidRDefault="001267D7" w:rsidP="00E078FC">
      <w:pPr>
        <w:spacing w:after="120"/>
        <w:ind w:left="2160" w:hanging="2160"/>
        <w:rPr>
          <w:rFonts w:cs="Tahoma"/>
          <w:bCs/>
          <w:color w:val="000000"/>
        </w:rPr>
      </w:pPr>
      <w:r w:rsidRPr="00F715A5">
        <w:rPr>
          <w:rFonts w:cs="Tahoma"/>
          <w:bCs/>
          <w:color w:val="000000"/>
        </w:rPr>
        <w:t>10/2010</w:t>
      </w:r>
      <w:r w:rsidR="00C2610A" w:rsidRPr="00F715A5">
        <w:rPr>
          <w:rFonts w:cs="Tahoma"/>
          <w:bCs/>
          <w:color w:val="000000"/>
        </w:rPr>
        <w:tab/>
        <w:t xml:space="preserve">Speaker, “Long Term Outcomes After Sepsis” </w:t>
      </w:r>
      <w:r w:rsidR="005C78EF" w:rsidRPr="00F715A5">
        <w:rPr>
          <w:rFonts w:cs="Tahoma"/>
          <w:bCs/>
          <w:color w:val="000000"/>
        </w:rPr>
        <w:t xml:space="preserve">Pulmonary </w:t>
      </w:r>
      <w:r w:rsidR="00C2610A" w:rsidRPr="00F715A5">
        <w:rPr>
          <w:rFonts w:cs="Tahoma"/>
          <w:bCs/>
          <w:color w:val="000000"/>
        </w:rPr>
        <w:t xml:space="preserve">Research Conference, University of Michigan, Ann Arbor, MI. </w:t>
      </w:r>
    </w:p>
    <w:p w14:paraId="3F4A1F77" w14:textId="77777777" w:rsidR="0011536A" w:rsidRPr="00F715A5" w:rsidRDefault="0011536A" w:rsidP="00E078FC">
      <w:pPr>
        <w:spacing w:after="120"/>
        <w:ind w:left="2160" w:hanging="2160"/>
        <w:rPr>
          <w:rFonts w:cs="Tahoma"/>
          <w:bCs/>
          <w:color w:val="000000"/>
        </w:rPr>
      </w:pPr>
      <w:r w:rsidRPr="00F715A5">
        <w:rPr>
          <w:rFonts w:cs="Arial"/>
          <w:color w:val="000000"/>
        </w:rPr>
        <w:t>12/2010</w:t>
      </w:r>
      <w:r w:rsidRPr="00F715A5">
        <w:rPr>
          <w:rFonts w:cs="Arial"/>
          <w:color w:val="000000"/>
        </w:rPr>
        <w:tab/>
      </w:r>
      <w:r w:rsidRPr="00F715A5">
        <w:rPr>
          <w:rFonts w:cs="Tahoma"/>
          <w:bCs/>
          <w:color w:val="000000"/>
        </w:rPr>
        <w:t xml:space="preserve">Lecturer, “Introduction to Social Capital &amp; Social Networks” HHCR700: Social &amp; Cultural Aspects of Research on Health &amp; Society, University of Michigan, Ann Arbor, MI. </w:t>
      </w:r>
    </w:p>
    <w:p w14:paraId="19A5EF0A" w14:textId="77777777" w:rsidR="005B7243" w:rsidRPr="00F715A5" w:rsidRDefault="005B7243" w:rsidP="00E078FC">
      <w:pPr>
        <w:spacing w:after="120"/>
        <w:ind w:left="2160" w:hanging="2160"/>
        <w:rPr>
          <w:rFonts w:cs="Tahoma"/>
          <w:bCs/>
          <w:color w:val="000000"/>
        </w:rPr>
      </w:pPr>
      <w:r w:rsidRPr="00F715A5">
        <w:rPr>
          <w:rFonts w:cs="Tahoma"/>
          <w:bCs/>
          <w:color w:val="000000"/>
        </w:rPr>
        <w:t>03/2011</w:t>
      </w:r>
      <w:r w:rsidRPr="00F715A5">
        <w:rPr>
          <w:rFonts w:cs="Tahoma"/>
          <w:bCs/>
          <w:color w:val="000000"/>
        </w:rPr>
        <w:tab/>
        <w:t xml:space="preserve">Speaker, “Using VA and HRS Data to Study the Impact </w:t>
      </w:r>
      <w:r w:rsidR="000454D4" w:rsidRPr="00F715A5">
        <w:rPr>
          <w:rFonts w:cs="Tahoma"/>
          <w:bCs/>
          <w:color w:val="000000"/>
        </w:rPr>
        <w:t>o</w:t>
      </w:r>
      <w:r w:rsidRPr="00F715A5">
        <w:rPr>
          <w:rFonts w:cs="Tahoma"/>
          <w:bCs/>
          <w:color w:val="000000"/>
        </w:rPr>
        <w:t>f Sepsis on Veterans and Their Families” General Medicine Presentation, University of Michigan, Ann Arbor, MI.</w:t>
      </w:r>
    </w:p>
    <w:p w14:paraId="0DD0037D" w14:textId="77777777" w:rsidR="007A5BB2" w:rsidRPr="00F715A5" w:rsidRDefault="00FB1846" w:rsidP="00E078FC">
      <w:pPr>
        <w:spacing w:after="120"/>
        <w:ind w:left="2160" w:hanging="2160"/>
        <w:rPr>
          <w:rFonts w:cs="Tahoma"/>
          <w:bCs/>
          <w:color w:val="000000"/>
        </w:rPr>
      </w:pPr>
      <w:r w:rsidRPr="00F715A5">
        <w:rPr>
          <w:rFonts w:cs="Tahoma"/>
          <w:bCs/>
          <w:color w:val="000000"/>
        </w:rPr>
        <w:t>0</w:t>
      </w:r>
      <w:r w:rsidR="007A5BB2" w:rsidRPr="00F715A5">
        <w:rPr>
          <w:rFonts w:cs="Tahoma"/>
          <w:bCs/>
          <w:color w:val="000000"/>
        </w:rPr>
        <w:t>3/2011</w:t>
      </w:r>
      <w:r w:rsidR="007A5BB2" w:rsidRPr="00F715A5">
        <w:rPr>
          <w:rFonts w:cs="Tahoma"/>
          <w:bCs/>
          <w:color w:val="000000"/>
        </w:rPr>
        <w:tab/>
        <w:t xml:space="preserve">Speaker, </w:t>
      </w:r>
      <w:r w:rsidR="00E80F10" w:rsidRPr="00F715A5">
        <w:rPr>
          <w:rFonts w:cs="Tahoma"/>
          <w:bCs/>
          <w:color w:val="000000"/>
        </w:rPr>
        <w:t>“</w:t>
      </w:r>
      <w:r w:rsidR="00E80F10" w:rsidRPr="00F715A5">
        <w:t>An Empirical Study of Surrogates' Preferred Level of Control over Value-Laden Life Support Decisions in Intensive Care Units”</w:t>
      </w:r>
      <w:r w:rsidR="00E80F10" w:rsidRPr="00F715A5">
        <w:rPr>
          <w:rFonts w:ascii="Arial" w:hAnsi="Arial" w:cs="Arial"/>
        </w:rPr>
        <w:t xml:space="preserve">  </w:t>
      </w:r>
      <w:r w:rsidR="007A5BB2" w:rsidRPr="00F715A5">
        <w:rPr>
          <w:rFonts w:cs="Tahoma"/>
          <w:bCs/>
          <w:color w:val="000000"/>
        </w:rPr>
        <w:t>Journal Club – Clinical Case Conference, University of Michigan, Ann Arbor, MI</w:t>
      </w:r>
      <w:r w:rsidR="00421F5B" w:rsidRPr="00F715A5">
        <w:rPr>
          <w:rFonts w:cs="Tahoma"/>
          <w:bCs/>
          <w:color w:val="000000"/>
        </w:rPr>
        <w:t>.</w:t>
      </w:r>
      <w:r w:rsidR="007A5BB2" w:rsidRPr="00F715A5">
        <w:rPr>
          <w:rFonts w:cs="Tahoma"/>
          <w:bCs/>
          <w:color w:val="000000"/>
        </w:rPr>
        <w:t xml:space="preserve"> </w:t>
      </w:r>
    </w:p>
    <w:p w14:paraId="00229660" w14:textId="77777777" w:rsidR="00FB1846" w:rsidRPr="00F715A5" w:rsidRDefault="00FB1846" w:rsidP="00E078FC">
      <w:pPr>
        <w:spacing w:after="120"/>
        <w:ind w:left="2160" w:hanging="2160"/>
        <w:rPr>
          <w:rFonts w:cs="Tahoma"/>
          <w:bCs/>
          <w:color w:val="000000"/>
        </w:rPr>
      </w:pPr>
      <w:r w:rsidRPr="00F715A5">
        <w:rPr>
          <w:rFonts w:cs="Tahoma"/>
          <w:bCs/>
          <w:color w:val="000000"/>
        </w:rPr>
        <w:t>04/2011</w:t>
      </w:r>
      <w:r w:rsidRPr="00F715A5">
        <w:rPr>
          <w:rFonts w:cs="Tahoma"/>
          <w:bCs/>
          <w:color w:val="000000"/>
        </w:rPr>
        <w:tab/>
        <w:t>Lecturer, “Five Questions About Networks” HHCD740/741</w:t>
      </w:r>
      <w:r w:rsidR="00EA1427" w:rsidRPr="00F715A5">
        <w:rPr>
          <w:rFonts w:cs="Tahoma"/>
          <w:bCs/>
          <w:color w:val="000000"/>
        </w:rPr>
        <w:t xml:space="preserve">: </w:t>
      </w:r>
      <w:r w:rsidRPr="00F715A5">
        <w:rPr>
          <w:rFonts w:cs="Tahoma"/>
          <w:bCs/>
          <w:color w:val="000000"/>
        </w:rPr>
        <w:t>Research on Health Care Delivery, Financing &amp; Policy, University of Michigan, Ann Arbor, MI.</w:t>
      </w:r>
    </w:p>
    <w:p w14:paraId="49EF8AAF" w14:textId="77777777" w:rsidR="00472F90" w:rsidRPr="00F715A5" w:rsidRDefault="00FB1846" w:rsidP="00E078FC">
      <w:pPr>
        <w:spacing w:after="120"/>
        <w:ind w:left="2160" w:hanging="2160"/>
        <w:rPr>
          <w:rFonts w:cs="Tahoma"/>
          <w:bCs/>
          <w:color w:val="000000"/>
        </w:rPr>
      </w:pPr>
      <w:r w:rsidRPr="00F715A5">
        <w:rPr>
          <w:rFonts w:cs="Tahoma"/>
          <w:bCs/>
          <w:color w:val="000000"/>
        </w:rPr>
        <w:t>0</w:t>
      </w:r>
      <w:r w:rsidR="00093E5E" w:rsidRPr="00F715A5">
        <w:rPr>
          <w:rFonts w:cs="Tahoma"/>
          <w:bCs/>
          <w:color w:val="000000"/>
        </w:rPr>
        <w:t>4/2011</w:t>
      </w:r>
      <w:r w:rsidR="00093E5E" w:rsidRPr="00F715A5">
        <w:rPr>
          <w:rFonts w:cs="Tahoma"/>
          <w:bCs/>
          <w:color w:val="000000"/>
        </w:rPr>
        <w:tab/>
        <w:t xml:space="preserve">Speaker, </w:t>
      </w:r>
      <w:r w:rsidR="00421F5B" w:rsidRPr="00F715A5">
        <w:rPr>
          <w:rFonts w:cs="Tahoma"/>
          <w:bCs/>
          <w:color w:val="000000"/>
        </w:rPr>
        <w:t>“</w:t>
      </w:r>
      <w:r w:rsidR="00C2610A" w:rsidRPr="00F715A5">
        <w:rPr>
          <w:rFonts w:cs="Tahoma"/>
          <w:bCs/>
          <w:color w:val="000000"/>
        </w:rPr>
        <w:t>Psychosocial &amp; Emotional Aspect of Critical Care</w:t>
      </w:r>
      <w:r w:rsidR="00421F5B" w:rsidRPr="00F715A5">
        <w:rPr>
          <w:rFonts w:cs="Tahoma"/>
          <w:bCs/>
          <w:color w:val="000000"/>
        </w:rPr>
        <w:t>”</w:t>
      </w:r>
      <w:r w:rsidR="00C2610A" w:rsidRPr="00F715A5">
        <w:rPr>
          <w:rFonts w:cs="Tahoma"/>
          <w:bCs/>
          <w:color w:val="000000"/>
        </w:rPr>
        <w:t xml:space="preserve">, </w:t>
      </w:r>
      <w:r w:rsidR="00093E5E" w:rsidRPr="00F715A5">
        <w:rPr>
          <w:rFonts w:cs="Tahoma"/>
          <w:bCs/>
          <w:color w:val="000000"/>
        </w:rPr>
        <w:t>Pulmonary Core Curriculum, University of Michigan, Ann Arbor, MI</w:t>
      </w:r>
      <w:r w:rsidR="00421F5B" w:rsidRPr="00F715A5">
        <w:rPr>
          <w:rFonts w:cs="Tahoma"/>
          <w:bCs/>
          <w:color w:val="000000"/>
        </w:rPr>
        <w:t>.</w:t>
      </w:r>
    </w:p>
    <w:p w14:paraId="05A8430E" w14:textId="77777777" w:rsidR="005C78EF" w:rsidRPr="00F715A5" w:rsidRDefault="005C78EF" w:rsidP="00E078FC">
      <w:pPr>
        <w:spacing w:after="120"/>
        <w:ind w:left="2160" w:hanging="2160"/>
        <w:rPr>
          <w:rFonts w:cs="Tahoma"/>
          <w:bCs/>
          <w:color w:val="000000"/>
        </w:rPr>
      </w:pPr>
      <w:r w:rsidRPr="00F715A5">
        <w:rPr>
          <w:rFonts w:cs="Tahoma"/>
          <w:bCs/>
          <w:color w:val="000000"/>
        </w:rPr>
        <w:t>04/2011</w:t>
      </w:r>
      <w:r w:rsidRPr="00F715A5">
        <w:rPr>
          <w:rFonts w:cs="Tahoma"/>
          <w:bCs/>
          <w:color w:val="000000"/>
        </w:rPr>
        <w:tab/>
      </w:r>
      <w:r w:rsidR="00E9277D" w:rsidRPr="00F715A5">
        <w:rPr>
          <w:rFonts w:cs="Tahoma"/>
          <w:bCs/>
          <w:color w:val="000000"/>
        </w:rPr>
        <w:t>Lecturer,</w:t>
      </w:r>
      <w:r w:rsidRPr="00F715A5">
        <w:rPr>
          <w:rFonts w:cs="Tahoma"/>
          <w:bCs/>
          <w:color w:val="000000"/>
        </w:rPr>
        <w:t xml:space="preserve"> “How I Run a Family Meeting in the ICU</w:t>
      </w:r>
      <w:r w:rsidR="00E9277D" w:rsidRPr="00F715A5">
        <w:rPr>
          <w:rFonts w:cs="Tahoma"/>
          <w:bCs/>
          <w:color w:val="000000"/>
        </w:rPr>
        <w:t>” Pulmonary Core Lecture Series, University of Michigan, Ann Arbor, MI.</w:t>
      </w:r>
    </w:p>
    <w:p w14:paraId="23212C08" w14:textId="77777777" w:rsidR="004C71D0" w:rsidRPr="00F715A5" w:rsidRDefault="0078673E" w:rsidP="00E078FC">
      <w:pPr>
        <w:spacing w:after="120"/>
        <w:ind w:left="2160" w:hanging="2160"/>
        <w:rPr>
          <w:rFonts w:cs="Tahoma"/>
          <w:bCs/>
          <w:color w:val="000000"/>
        </w:rPr>
      </w:pPr>
      <w:r w:rsidRPr="00F715A5">
        <w:rPr>
          <w:rFonts w:cs="Tahoma"/>
          <w:bCs/>
          <w:color w:val="000000"/>
        </w:rPr>
        <w:t>05/2011</w:t>
      </w:r>
      <w:r w:rsidRPr="00F715A5">
        <w:rPr>
          <w:rFonts w:cs="Tahoma"/>
          <w:bCs/>
          <w:color w:val="000000"/>
        </w:rPr>
        <w:tab/>
        <w:t xml:space="preserve">Speaker: “Acute Illness as Life-Changing Event: Can New Thinking </w:t>
      </w:r>
      <w:r w:rsidR="004C71D0" w:rsidRPr="00F715A5">
        <w:rPr>
          <w:rFonts w:cs="Tahoma"/>
          <w:bCs/>
          <w:color w:val="000000"/>
        </w:rPr>
        <w:t>about</w:t>
      </w:r>
      <w:r w:rsidRPr="00F715A5">
        <w:rPr>
          <w:rFonts w:cs="Tahoma"/>
          <w:bCs/>
          <w:color w:val="000000"/>
        </w:rPr>
        <w:t xml:space="preserve"> Severe Sepsis Lead to New Interventions?” </w:t>
      </w:r>
      <w:r w:rsidR="004C71D0" w:rsidRPr="00F715A5">
        <w:rPr>
          <w:rFonts w:cs="Tahoma"/>
          <w:bCs/>
          <w:color w:val="000000"/>
        </w:rPr>
        <w:t>Nursing School, University of Michigan, Ann Arbor, MI.</w:t>
      </w:r>
    </w:p>
    <w:p w14:paraId="4AA2EE5F" w14:textId="02D4031A" w:rsidR="00E9277D" w:rsidRPr="00F715A5" w:rsidRDefault="00E9277D" w:rsidP="00E078FC">
      <w:pPr>
        <w:spacing w:after="120"/>
        <w:ind w:left="2160" w:hanging="2160"/>
        <w:rPr>
          <w:rFonts w:cs="Tahoma"/>
          <w:bCs/>
          <w:color w:val="000000"/>
        </w:rPr>
      </w:pPr>
      <w:r w:rsidRPr="00F715A5">
        <w:rPr>
          <w:rFonts w:cs="Tahoma"/>
          <w:bCs/>
          <w:color w:val="000000"/>
        </w:rPr>
        <w:t>10/2011</w:t>
      </w:r>
      <w:r w:rsidRPr="00F715A5">
        <w:rPr>
          <w:rFonts w:cs="Tahoma"/>
          <w:bCs/>
          <w:color w:val="000000"/>
        </w:rPr>
        <w:tab/>
        <w:t>Speaker,</w:t>
      </w:r>
      <w:r w:rsidR="009D095F" w:rsidRPr="00F715A5">
        <w:rPr>
          <w:rFonts w:cs="Tahoma"/>
          <w:bCs/>
          <w:color w:val="000000"/>
        </w:rPr>
        <w:t xml:space="preserve"> “Unexpected Results &amp; Spurious In</w:t>
      </w:r>
      <w:r w:rsidR="0078673E" w:rsidRPr="00F715A5">
        <w:rPr>
          <w:rFonts w:cs="Tahoma"/>
          <w:bCs/>
          <w:color w:val="000000"/>
        </w:rPr>
        <w:t>f</w:t>
      </w:r>
      <w:r w:rsidR="009D095F" w:rsidRPr="00F715A5">
        <w:rPr>
          <w:rFonts w:cs="Tahoma"/>
          <w:bCs/>
          <w:color w:val="000000"/>
        </w:rPr>
        <w:t xml:space="preserve">erences” Severe Sepsis and </w:t>
      </w:r>
      <w:r w:rsidR="0078673E" w:rsidRPr="00F715A5">
        <w:rPr>
          <w:rFonts w:cs="Tahoma"/>
          <w:bCs/>
          <w:color w:val="000000"/>
        </w:rPr>
        <w:t>Geriatr</w:t>
      </w:r>
      <w:r w:rsidR="00687ECC" w:rsidRPr="00F715A5">
        <w:rPr>
          <w:rFonts w:cs="Tahoma"/>
          <w:bCs/>
          <w:color w:val="000000"/>
        </w:rPr>
        <w:t>ic Conditions” Clinical Epidemi</w:t>
      </w:r>
      <w:r w:rsidR="0078673E" w:rsidRPr="00F715A5">
        <w:rPr>
          <w:rFonts w:cs="Tahoma"/>
          <w:bCs/>
          <w:color w:val="000000"/>
        </w:rPr>
        <w:t>ology &amp; Aging Research Seminar, University of Michigan, Ann Arbor, MI</w:t>
      </w:r>
      <w:r w:rsidRPr="00F715A5">
        <w:rPr>
          <w:rFonts w:cs="Tahoma"/>
          <w:bCs/>
          <w:color w:val="000000"/>
        </w:rPr>
        <w:t>.</w:t>
      </w:r>
    </w:p>
    <w:p w14:paraId="6DFAD453" w14:textId="77777777" w:rsidR="00F85E98" w:rsidRPr="00F715A5" w:rsidRDefault="00F85E98" w:rsidP="00E078FC">
      <w:pPr>
        <w:spacing w:after="120"/>
        <w:ind w:left="2160" w:hanging="2160"/>
        <w:rPr>
          <w:rFonts w:cs="Tahoma"/>
          <w:bCs/>
          <w:color w:val="000000"/>
        </w:rPr>
      </w:pPr>
      <w:r w:rsidRPr="00F715A5">
        <w:rPr>
          <w:rFonts w:cs="Tahoma"/>
          <w:bCs/>
          <w:color w:val="000000"/>
        </w:rPr>
        <w:t>11/2011</w:t>
      </w:r>
      <w:r w:rsidRPr="00F715A5">
        <w:rPr>
          <w:rFonts w:cs="Tahoma"/>
          <w:bCs/>
          <w:color w:val="000000"/>
        </w:rPr>
        <w:tab/>
        <w:t xml:space="preserve">Lecturer, “Complexities of Surrogate Decision-Making” School of Public Health: HMP612: Medical Management of Disease, University of Michigan, Ann Arbor, MI. </w:t>
      </w:r>
    </w:p>
    <w:p w14:paraId="4AB057F5" w14:textId="77777777" w:rsidR="007511C6" w:rsidRPr="00F715A5" w:rsidRDefault="00A72FA4" w:rsidP="00E078FC">
      <w:pPr>
        <w:spacing w:after="120"/>
        <w:ind w:left="2160" w:hanging="2160"/>
        <w:rPr>
          <w:rFonts w:cs="Tahoma"/>
          <w:bCs/>
          <w:color w:val="000000"/>
        </w:rPr>
      </w:pPr>
      <w:r w:rsidRPr="00F715A5">
        <w:rPr>
          <w:rFonts w:cs="Tahoma"/>
          <w:bCs/>
          <w:color w:val="000000"/>
        </w:rPr>
        <w:t>11/2011</w:t>
      </w:r>
      <w:r w:rsidRPr="00F715A5">
        <w:rPr>
          <w:rFonts w:cs="Tahoma"/>
          <w:bCs/>
          <w:color w:val="000000"/>
        </w:rPr>
        <w:tab/>
        <w:t xml:space="preserve">Lecturer, “Introduction to Social Capital &amp; Social Networks” </w:t>
      </w:r>
      <w:r w:rsidR="00EA1427" w:rsidRPr="00F715A5">
        <w:rPr>
          <w:rFonts w:cs="Tahoma"/>
          <w:bCs/>
          <w:color w:val="000000"/>
        </w:rPr>
        <w:t>HHCR700</w:t>
      </w:r>
      <w:r w:rsidRPr="00F715A5">
        <w:rPr>
          <w:rFonts w:cs="Tahoma"/>
          <w:bCs/>
          <w:color w:val="000000"/>
        </w:rPr>
        <w:t>: Social &amp; Cultural Aspects of Research on Health &amp; Society, University of Michigan, Ann Arbor, MI.</w:t>
      </w:r>
    </w:p>
    <w:p w14:paraId="6A2B29BE" w14:textId="25AB6EBC" w:rsidR="00083115" w:rsidRPr="00F715A5" w:rsidRDefault="001D3FC5" w:rsidP="00E078FC">
      <w:pPr>
        <w:spacing w:after="120"/>
        <w:ind w:left="2160" w:hanging="2160"/>
        <w:rPr>
          <w:rFonts w:cs="Tahoma"/>
          <w:bCs/>
          <w:color w:val="000000"/>
        </w:rPr>
      </w:pPr>
      <w:r w:rsidRPr="00F715A5">
        <w:rPr>
          <w:rFonts w:cs="Tahoma"/>
          <w:bCs/>
          <w:color w:val="000000"/>
        </w:rPr>
        <w:t>01/2012</w:t>
      </w:r>
      <w:r w:rsidRPr="00F715A5">
        <w:rPr>
          <w:rFonts w:cs="Tahoma"/>
          <w:bCs/>
          <w:color w:val="000000"/>
        </w:rPr>
        <w:tab/>
        <w:t>Speaker,</w:t>
      </w:r>
      <w:r w:rsidR="00083115" w:rsidRPr="00F715A5">
        <w:rPr>
          <w:rFonts w:cs="Tahoma"/>
          <w:bCs/>
          <w:color w:val="000000"/>
        </w:rPr>
        <w:t xml:space="preserve"> “Spurious Inferences about Long-term Outcomes of Critical Illness” Pulmonary Research Conference, University of Michigan, Ann Arbor, MI. </w:t>
      </w:r>
    </w:p>
    <w:p w14:paraId="11106864" w14:textId="14ABDA26" w:rsidR="008A2174" w:rsidRPr="00F715A5" w:rsidRDefault="008A2174" w:rsidP="008A2174">
      <w:pPr>
        <w:tabs>
          <w:tab w:val="left" w:pos="0"/>
          <w:tab w:val="left" w:pos="2160"/>
        </w:tabs>
        <w:autoSpaceDE w:val="0"/>
        <w:autoSpaceDN w:val="0"/>
        <w:adjustRightInd w:val="0"/>
        <w:spacing w:after="120"/>
        <w:ind w:left="2160" w:hanging="2160"/>
      </w:pPr>
      <w:r w:rsidRPr="00F715A5">
        <w:t>01/2012</w:t>
      </w:r>
      <w:r w:rsidRPr="00F715A5">
        <w:tab/>
        <w:t xml:space="preserve">Discussant, Internal Medicine Morning Report, University of Michigan, Ann Arbor, MI. </w:t>
      </w:r>
    </w:p>
    <w:p w14:paraId="3D81807F" w14:textId="26569D52" w:rsidR="008A2174" w:rsidRPr="00F715A5" w:rsidRDefault="008A2174" w:rsidP="008A2174">
      <w:pPr>
        <w:tabs>
          <w:tab w:val="left" w:pos="0"/>
          <w:tab w:val="left" w:pos="2160"/>
        </w:tabs>
        <w:autoSpaceDE w:val="0"/>
        <w:autoSpaceDN w:val="0"/>
        <w:adjustRightInd w:val="0"/>
        <w:spacing w:after="120"/>
        <w:ind w:left="2160" w:hanging="2160"/>
      </w:pPr>
      <w:r w:rsidRPr="00F715A5">
        <w:t>02/2012</w:t>
      </w:r>
      <w:r w:rsidRPr="00F715A5">
        <w:tab/>
        <w:t xml:space="preserve">Discussant, Internal Medicine Morning Report, University of Michigan, Ann Arbor, MI. </w:t>
      </w:r>
    </w:p>
    <w:p w14:paraId="2C2B5C82" w14:textId="2143B469" w:rsidR="008A2174" w:rsidRPr="00F715A5" w:rsidRDefault="008A2174" w:rsidP="008A2174">
      <w:pPr>
        <w:tabs>
          <w:tab w:val="left" w:pos="0"/>
          <w:tab w:val="left" w:pos="2160"/>
        </w:tabs>
        <w:autoSpaceDE w:val="0"/>
        <w:autoSpaceDN w:val="0"/>
        <w:adjustRightInd w:val="0"/>
        <w:spacing w:after="120"/>
        <w:ind w:left="2160" w:hanging="2160"/>
      </w:pPr>
      <w:r w:rsidRPr="00F715A5">
        <w:t>04/2012</w:t>
      </w:r>
      <w:r w:rsidRPr="00F715A5">
        <w:tab/>
      </w:r>
      <w:r w:rsidR="00340966" w:rsidRPr="00F715A5">
        <w:t>Discussant, Internal Medicine Morning Report, University of Michigan, Ann Arbor, MI.</w:t>
      </w:r>
    </w:p>
    <w:p w14:paraId="63DE1E2A" w14:textId="1D9E2775" w:rsidR="008A2174" w:rsidRPr="00F715A5" w:rsidRDefault="008A2174" w:rsidP="008A2174">
      <w:pPr>
        <w:tabs>
          <w:tab w:val="left" w:pos="0"/>
          <w:tab w:val="left" w:pos="2160"/>
        </w:tabs>
        <w:autoSpaceDE w:val="0"/>
        <w:autoSpaceDN w:val="0"/>
        <w:adjustRightInd w:val="0"/>
        <w:spacing w:after="120"/>
        <w:ind w:left="2160" w:hanging="2160"/>
      </w:pPr>
      <w:r w:rsidRPr="00F715A5">
        <w:t>05/2012</w:t>
      </w:r>
      <w:r w:rsidRPr="00F715A5">
        <w:tab/>
        <w:t xml:space="preserve">Discussant, Internal Medicine Journal Club, University of Michigan, Ann Arbor, MI. </w:t>
      </w:r>
    </w:p>
    <w:p w14:paraId="268B6852" w14:textId="255A2E22" w:rsidR="001D3FC5" w:rsidRPr="00F715A5" w:rsidRDefault="001D3FC5" w:rsidP="00E078FC">
      <w:pPr>
        <w:spacing w:after="120"/>
        <w:ind w:left="2160" w:hanging="2160"/>
        <w:rPr>
          <w:rFonts w:cs="Tahoma"/>
          <w:bCs/>
          <w:color w:val="000000"/>
        </w:rPr>
      </w:pPr>
      <w:r w:rsidRPr="00F715A5">
        <w:rPr>
          <w:rFonts w:cs="Tahoma"/>
          <w:bCs/>
          <w:color w:val="000000"/>
        </w:rPr>
        <w:lastRenderedPageBreak/>
        <w:t>06/2012</w:t>
      </w:r>
      <w:r w:rsidRPr="00F715A5">
        <w:rPr>
          <w:rFonts w:cs="Tahoma"/>
          <w:bCs/>
          <w:color w:val="000000"/>
        </w:rPr>
        <w:tab/>
        <w:t>Lecturer, “Respiratory and Critical Care Medicine” Geriatrics Review Series, University of Michigan, Ann Arbor, MI.</w:t>
      </w:r>
    </w:p>
    <w:p w14:paraId="734BBAD0" w14:textId="3E16ACEC" w:rsidR="008A2174" w:rsidRPr="00F715A5" w:rsidRDefault="008A2174" w:rsidP="008A2174">
      <w:pPr>
        <w:tabs>
          <w:tab w:val="left" w:pos="0"/>
          <w:tab w:val="left" w:pos="2160"/>
        </w:tabs>
        <w:autoSpaceDE w:val="0"/>
        <w:autoSpaceDN w:val="0"/>
        <w:adjustRightInd w:val="0"/>
        <w:spacing w:after="120"/>
        <w:ind w:left="2160" w:hanging="2160"/>
      </w:pPr>
      <w:r w:rsidRPr="00F715A5">
        <w:t>07/2012</w:t>
      </w:r>
      <w:r w:rsidRPr="00F715A5">
        <w:tab/>
        <w:t xml:space="preserve">Discussant, Internal Medicine Morning Report, University of Michigan, Ann Arbor, MI. </w:t>
      </w:r>
    </w:p>
    <w:p w14:paraId="3B4AB333" w14:textId="75351916" w:rsidR="008A2174" w:rsidRPr="00F715A5" w:rsidRDefault="008A2174" w:rsidP="008A2174">
      <w:pPr>
        <w:tabs>
          <w:tab w:val="left" w:pos="0"/>
          <w:tab w:val="left" w:pos="2160"/>
        </w:tabs>
        <w:autoSpaceDE w:val="0"/>
        <w:autoSpaceDN w:val="0"/>
        <w:adjustRightInd w:val="0"/>
        <w:spacing w:after="120"/>
        <w:ind w:left="2160" w:hanging="2160"/>
      </w:pPr>
      <w:r w:rsidRPr="00F715A5">
        <w:t>09/2012</w:t>
      </w:r>
      <w:r w:rsidRPr="00F715A5">
        <w:tab/>
        <w:t xml:space="preserve">Discussant, Internal Medicine Morning Report, University of Michigan, Ann Arbor, MI. </w:t>
      </w:r>
    </w:p>
    <w:p w14:paraId="400251B0" w14:textId="3F005829" w:rsidR="008A2174" w:rsidRPr="00F715A5" w:rsidRDefault="008A2174" w:rsidP="008A2174">
      <w:pPr>
        <w:tabs>
          <w:tab w:val="left" w:pos="0"/>
          <w:tab w:val="left" w:pos="2160"/>
        </w:tabs>
        <w:autoSpaceDE w:val="0"/>
        <w:autoSpaceDN w:val="0"/>
        <w:adjustRightInd w:val="0"/>
        <w:spacing w:after="120"/>
        <w:ind w:left="2160" w:hanging="2160"/>
      </w:pPr>
      <w:r w:rsidRPr="00F715A5">
        <w:t>10/2012</w:t>
      </w:r>
      <w:r w:rsidRPr="00F715A5">
        <w:tab/>
        <w:t xml:space="preserve">Discussant, Internal Medicine Journal Club, University of Michigan, Ann Arbor, MI. </w:t>
      </w:r>
    </w:p>
    <w:p w14:paraId="6B67B6FD" w14:textId="73F67DAB" w:rsidR="009A07A9" w:rsidRPr="00F715A5" w:rsidRDefault="009A07A9" w:rsidP="00E078FC">
      <w:pPr>
        <w:spacing w:after="120"/>
        <w:ind w:left="2160" w:hanging="2160"/>
        <w:rPr>
          <w:rFonts w:cs="Tahoma"/>
          <w:bCs/>
          <w:color w:val="000000"/>
        </w:rPr>
      </w:pPr>
      <w:r w:rsidRPr="00F715A5">
        <w:rPr>
          <w:rFonts w:cs="Tahoma"/>
          <w:bCs/>
          <w:color w:val="000000"/>
        </w:rPr>
        <w:t>10/2012</w:t>
      </w:r>
      <w:r w:rsidRPr="00F715A5">
        <w:rPr>
          <w:rFonts w:cs="Tahoma"/>
          <w:bCs/>
          <w:color w:val="000000"/>
        </w:rPr>
        <w:tab/>
        <w:t xml:space="preserve">Speaker, “Survivorship”, University of Michigan Continuing Medical Education Program: Early Mobility: Patient-Centered Approach for Mobilizing the Critically Ill, Ann Arbor, MI. </w:t>
      </w:r>
    </w:p>
    <w:p w14:paraId="7DD1394D" w14:textId="707F6390" w:rsidR="0042224D" w:rsidRPr="00F715A5" w:rsidRDefault="0042224D" w:rsidP="0042224D">
      <w:pPr>
        <w:spacing w:after="120"/>
        <w:ind w:left="2160" w:hanging="2160"/>
        <w:rPr>
          <w:rFonts w:cs="Tahoma"/>
          <w:bCs/>
          <w:color w:val="000000"/>
        </w:rPr>
      </w:pPr>
      <w:r w:rsidRPr="00F715A5">
        <w:rPr>
          <w:rFonts w:cs="Tahoma"/>
          <w:bCs/>
          <w:color w:val="000000"/>
        </w:rPr>
        <w:t>10/2012</w:t>
      </w:r>
      <w:r w:rsidRPr="00F715A5">
        <w:rPr>
          <w:rFonts w:cs="Tahoma"/>
          <w:bCs/>
          <w:color w:val="000000"/>
        </w:rPr>
        <w:tab/>
        <w:t>Speaker, “The First Six Hours of Severe Sepsis” Internal Medicine Residency Core Curriculum, University of Michigan, Ann Arbor, MI.</w:t>
      </w:r>
    </w:p>
    <w:p w14:paraId="128ADABF" w14:textId="0ECB18C9" w:rsidR="009A07A9" w:rsidRPr="00F715A5" w:rsidRDefault="009A07A9" w:rsidP="00E078FC">
      <w:pPr>
        <w:spacing w:after="120"/>
        <w:ind w:left="2160" w:hanging="2160"/>
        <w:rPr>
          <w:rFonts w:cs="Tahoma"/>
          <w:bCs/>
          <w:color w:val="000000"/>
        </w:rPr>
      </w:pPr>
      <w:r w:rsidRPr="00F715A5">
        <w:rPr>
          <w:rFonts w:cs="Tahoma"/>
          <w:bCs/>
          <w:color w:val="000000"/>
        </w:rPr>
        <w:t>11/2012</w:t>
      </w:r>
      <w:r w:rsidRPr="00F715A5">
        <w:rPr>
          <w:rFonts w:cs="Tahoma"/>
          <w:bCs/>
          <w:color w:val="000000"/>
        </w:rPr>
        <w:tab/>
        <w:t xml:space="preserve">Speaker with Lauren H. Nicholas, “Collaboration with ISR and the HRS to Do Innovative Research”, Institute for Health Policy and Innovation Kick-off Symposium, Ann Arbor, MI. </w:t>
      </w:r>
    </w:p>
    <w:p w14:paraId="1A366D7F" w14:textId="20E10363" w:rsidR="008A2174" w:rsidRPr="00F715A5" w:rsidRDefault="008A2174" w:rsidP="008A2174">
      <w:pPr>
        <w:tabs>
          <w:tab w:val="left" w:pos="0"/>
          <w:tab w:val="left" w:pos="2160"/>
        </w:tabs>
        <w:autoSpaceDE w:val="0"/>
        <w:autoSpaceDN w:val="0"/>
        <w:adjustRightInd w:val="0"/>
        <w:spacing w:after="120"/>
        <w:ind w:left="2160" w:hanging="2160"/>
      </w:pPr>
      <w:r w:rsidRPr="00F715A5">
        <w:t>11/2012</w:t>
      </w:r>
      <w:r w:rsidRPr="00F715A5">
        <w:tab/>
        <w:t xml:space="preserve">Discussant, Internal Medicine Morning Report, University of Michigan, Ann Arbor, MI. </w:t>
      </w:r>
    </w:p>
    <w:p w14:paraId="64D2D2A8" w14:textId="23642866" w:rsidR="00E04E75" w:rsidRPr="00F715A5" w:rsidRDefault="00E04E75" w:rsidP="00E04E75">
      <w:pPr>
        <w:spacing w:after="120"/>
        <w:ind w:left="2160" w:hanging="2160"/>
        <w:rPr>
          <w:rFonts w:cs="Tahoma"/>
          <w:bCs/>
          <w:color w:val="000000"/>
        </w:rPr>
      </w:pPr>
      <w:r w:rsidRPr="00F715A5">
        <w:rPr>
          <w:rFonts w:cs="Tahoma"/>
          <w:bCs/>
          <w:color w:val="000000"/>
        </w:rPr>
        <w:t>12/2012</w:t>
      </w:r>
      <w:r w:rsidRPr="00F715A5">
        <w:rPr>
          <w:rFonts w:cs="Tahoma"/>
          <w:bCs/>
          <w:color w:val="000000"/>
        </w:rPr>
        <w:tab/>
        <w:t>Lecturer, “Introduction to Social Capital &amp; Social Networks” HHCR700: Social &amp; Cultural Aspects of Research on Health &amp; Society, University of Michigan, Ann Arbor, MI.</w:t>
      </w:r>
    </w:p>
    <w:p w14:paraId="69618C55" w14:textId="0B3B888C" w:rsidR="00687ECC" w:rsidRPr="00F715A5" w:rsidRDefault="00687ECC" w:rsidP="00687ECC">
      <w:pPr>
        <w:tabs>
          <w:tab w:val="left" w:pos="0"/>
          <w:tab w:val="left" w:pos="2160"/>
        </w:tabs>
        <w:autoSpaceDE w:val="0"/>
        <w:autoSpaceDN w:val="0"/>
        <w:adjustRightInd w:val="0"/>
        <w:spacing w:after="120"/>
        <w:ind w:left="2160" w:hanging="2160"/>
      </w:pPr>
      <w:r w:rsidRPr="00F715A5">
        <w:t>12/2012</w:t>
      </w:r>
      <w:r w:rsidRPr="00F715A5">
        <w:tab/>
      </w:r>
      <w:r w:rsidR="008A2174" w:rsidRPr="00F715A5">
        <w:t>Discussant</w:t>
      </w:r>
      <w:r w:rsidRPr="00F715A5">
        <w:t xml:space="preserve">, </w:t>
      </w:r>
      <w:r w:rsidR="008A2174" w:rsidRPr="00F715A5">
        <w:t xml:space="preserve">Internal Medicine </w:t>
      </w:r>
      <w:r w:rsidRPr="00F715A5">
        <w:t xml:space="preserve">Morning Report, University of Michigan, Ann Arbor, MI. </w:t>
      </w:r>
    </w:p>
    <w:p w14:paraId="334CD30B" w14:textId="61144D8A" w:rsidR="008A2174" w:rsidRDefault="008A2174" w:rsidP="008A2174">
      <w:pPr>
        <w:tabs>
          <w:tab w:val="left" w:pos="0"/>
          <w:tab w:val="left" w:pos="2160"/>
        </w:tabs>
        <w:autoSpaceDE w:val="0"/>
        <w:autoSpaceDN w:val="0"/>
        <w:adjustRightInd w:val="0"/>
        <w:spacing w:after="120"/>
        <w:ind w:left="2160" w:hanging="2160"/>
      </w:pPr>
      <w:r w:rsidRPr="00F715A5">
        <w:t>12/2012</w:t>
      </w:r>
      <w:r w:rsidRPr="00F715A5">
        <w:tab/>
        <w:t xml:space="preserve">Discussant, VA Internal Medicine Morbidity &amp; Mortality Conference, University of Michigan, Ann Arbor, MI. </w:t>
      </w:r>
    </w:p>
    <w:p w14:paraId="519EA764" w14:textId="650CA916" w:rsidR="00D17676" w:rsidRDefault="00D17676" w:rsidP="008A2174">
      <w:pPr>
        <w:tabs>
          <w:tab w:val="left" w:pos="0"/>
          <w:tab w:val="left" w:pos="2160"/>
        </w:tabs>
        <w:autoSpaceDE w:val="0"/>
        <w:autoSpaceDN w:val="0"/>
        <w:adjustRightInd w:val="0"/>
        <w:spacing w:after="120"/>
        <w:ind w:left="2160" w:hanging="2160"/>
      </w:pPr>
      <w:r>
        <w:t>03/2013</w:t>
      </w:r>
      <w:r>
        <w:tab/>
        <w:t xml:space="preserve">Discussant, Internal Medicine Morning Report, University of Michigan, Ann Arbor, MI. </w:t>
      </w:r>
    </w:p>
    <w:p w14:paraId="1D722405" w14:textId="77777777" w:rsidR="00D17676" w:rsidRDefault="00D17676" w:rsidP="00D17676">
      <w:pPr>
        <w:tabs>
          <w:tab w:val="left" w:pos="0"/>
          <w:tab w:val="left" w:pos="2160"/>
        </w:tabs>
        <w:autoSpaceDE w:val="0"/>
        <w:autoSpaceDN w:val="0"/>
        <w:adjustRightInd w:val="0"/>
        <w:spacing w:after="120"/>
        <w:ind w:left="2160" w:hanging="2160"/>
      </w:pPr>
      <w:r>
        <w:t>04/2013</w:t>
      </w:r>
      <w:r>
        <w:tab/>
      </w:r>
      <w:r w:rsidRPr="00F715A5">
        <w:t xml:space="preserve">Discussant, Internal Medicine Morning Report, University of Michigan, Ann Arbor, MI. </w:t>
      </w:r>
    </w:p>
    <w:p w14:paraId="156A6EFB" w14:textId="4EB2DB95" w:rsidR="00D17676" w:rsidRDefault="00BC26FC" w:rsidP="00D17676">
      <w:pPr>
        <w:tabs>
          <w:tab w:val="left" w:pos="0"/>
          <w:tab w:val="left" w:pos="2160"/>
        </w:tabs>
        <w:autoSpaceDE w:val="0"/>
        <w:autoSpaceDN w:val="0"/>
        <w:adjustRightInd w:val="0"/>
        <w:spacing w:after="120"/>
        <w:ind w:left="2160" w:hanging="2160"/>
      </w:pPr>
      <w:r>
        <w:t>06/2013</w:t>
      </w:r>
      <w:r w:rsidR="00D17676">
        <w:tab/>
      </w:r>
      <w:r w:rsidR="00D17676" w:rsidRPr="00F715A5">
        <w:t xml:space="preserve">Discussant, Internal Medicine Morning Report, University of Michigan, Ann Arbor, MI. </w:t>
      </w:r>
    </w:p>
    <w:p w14:paraId="3C281FC4" w14:textId="4B9FB3B4" w:rsidR="00295248" w:rsidRDefault="00295248" w:rsidP="00D17676">
      <w:pPr>
        <w:tabs>
          <w:tab w:val="left" w:pos="0"/>
          <w:tab w:val="left" w:pos="2160"/>
        </w:tabs>
        <w:autoSpaceDE w:val="0"/>
        <w:autoSpaceDN w:val="0"/>
        <w:adjustRightInd w:val="0"/>
        <w:spacing w:after="120"/>
        <w:ind w:left="2160" w:hanging="2160"/>
      </w:pPr>
      <w:r>
        <w:t>07/2013</w:t>
      </w:r>
      <w:r>
        <w:tab/>
        <w:t>Discussant, Internal Medicine Morning Report, University of Michigan, Ann Arbor, MI.</w:t>
      </w:r>
    </w:p>
    <w:p w14:paraId="78662389" w14:textId="45C89BCF" w:rsidR="005979F4" w:rsidRDefault="005979F4" w:rsidP="00D17676">
      <w:pPr>
        <w:tabs>
          <w:tab w:val="left" w:pos="0"/>
          <w:tab w:val="left" w:pos="2160"/>
        </w:tabs>
        <w:autoSpaceDE w:val="0"/>
        <w:autoSpaceDN w:val="0"/>
        <w:adjustRightInd w:val="0"/>
        <w:spacing w:after="120"/>
        <w:ind w:left="2160" w:hanging="2160"/>
      </w:pPr>
      <w:r>
        <w:t>10/2013</w:t>
      </w:r>
      <w:r>
        <w:tab/>
        <w:t>Speaker, “Clinical Cases in Critical Care Management”,</w:t>
      </w:r>
      <w:r w:rsidR="00BB12CF">
        <w:t>26</w:t>
      </w:r>
      <w:r w:rsidR="00BB12CF" w:rsidRPr="00AE790A">
        <w:rPr>
          <w:vertAlign w:val="superscript"/>
        </w:rPr>
        <w:t>th</w:t>
      </w:r>
      <w:r>
        <w:t xml:space="preserve"> Annual Update In Pulmonary &amp; Critical Care Medicine, Ann Arbor, MI. </w:t>
      </w:r>
    </w:p>
    <w:p w14:paraId="4C31F5B6" w14:textId="77777777" w:rsidR="00E32FCB" w:rsidRPr="00F715A5" w:rsidRDefault="00E32FCB" w:rsidP="00D17676">
      <w:pPr>
        <w:tabs>
          <w:tab w:val="left" w:pos="0"/>
          <w:tab w:val="left" w:pos="2160"/>
        </w:tabs>
        <w:autoSpaceDE w:val="0"/>
        <w:autoSpaceDN w:val="0"/>
        <w:adjustRightInd w:val="0"/>
        <w:spacing w:after="120"/>
        <w:ind w:left="2160" w:hanging="2160"/>
      </w:pPr>
    </w:p>
    <w:p w14:paraId="387F4E8A" w14:textId="77777777" w:rsidR="008561F8" w:rsidRPr="00F715A5" w:rsidRDefault="008561F8" w:rsidP="00FC14E3">
      <w:pPr>
        <w:outlineLvl w:val="0"/>
        <w:rPr>
          <w:sz w:val="28"/>
          <w:szCs w:val="28"/>
        </w:rPr>
      </w:pPr>
      <w:r w:rsidRPr="00F715A5">
        <w:rPr>
          <w:sz w:val="28"/>
          <w:szCs w:val="28"/>
        </w:rPr>
        <w:t>COMMITTEE, ORGANIZATIONAL AND VOLUNTEER SERVICE</w:t>
      </w:r>
    </w:p>
    <w:p w14:paraId="06F4E791" w14:textId="77777777" w:rsidR="008561F8" w:rsidRPr="00F715A5" w:rsidRDefault="008561F8" w:rsidP="008561F8"/>
    <w:p w14:paraId="7C645A92" w14:textId="77777777" w:rsidR="008561F8" w:rsidRPr="00F715A5" w:rsidRDefault="008561F8" w:rsidP="00FC14E3">
      <w:pPr>
        <w:outlineLvl w:val="0"/>
        <w:rPr>
          <w:color w:val="FF0000"/>
        </w:rPr>
      </w:pPr>
      <w:r w:rsidRPr="00F715A5">
        <w:rPr>
          <w:u w:val="single"/>
        </w:rPr>
        <w:t>INSTITUTIONAL</w:t>
      </w:r>
      <w:r w:rsidRPr="00F715A5">
        <w:t xml:space="preserve">  </w:t>
      </w:r>
      <w:r w:rsidRPr="00F715A5">
        <w:rPr>
          <w:color w:val="FF0000"/>
        </w:rPr>
        <w:t xml:space="preserve">    </w:t>
      </w:r>
      <w:r w:rsidRPr="00F715A5">
        <w:rPr>
          <w:color w:val="FF0000"/>
        </w:rPr>
        <w:tab/>
      </w:r>
      <w:r w:rsidRPr="00F715A5">
        <w:rPr>
          <w:color w:val="FF0000"/>
        </w:rPr>
        <w:tab/>
      </w:r>
      <w:r w:rsidRPr="00F715A5">
        <w:rPr>
          <w:color w:val="FF0000"/>
        </w:rPr>
        <w:tab/>
      </w:r>
    </w:p>
    <w:p w14:paraId="30F39C62" w14:textId="77777777" w:rsidR="008561F8" w:rsidRPr="00F715A5" w:rsidRDefault="008561F8" w:rsidP="008561F8"/>
    <w:p w14:paraId="0CC3337F" w14:textId="77777777" w:rsidR="008561F8" w:rsidRPr="00F715A5" w:rsidRDefault="008561F8" w:rsidP="008561F8">
      <w:r w:rsidRPr="00F715A5">
        <w:t>1994 - 1996</w:t>
      </w:r>
      <w:r w:rsidRPr="00F715A5">
        <w:tab/>
      </w:r>
      <w:r w:rsidRPr="00F715A5">
        <w:tab/>
        <w:t>Domestic Violence Medical School Curriculum Committee</w:t>
      </w:r>
    </w:p>
    <w:p w14:paraId="379B4516" w14:textId="77777777" w:rsidR="008561F8" w:rsidRPr="00F715A5" w:rsidRDefault="008561F8" w:rsidP="008561F8">
      <w:pPr>
        <w:ind w:left="1440" w:firstLine="720"/>
      </w:pPr>
      <w:r w:rsidRPr="00F715A5">
        <w:lastRenderedPageBreak/>
        <w:t>University of Chicago – Co-Chair</w:t>
      </w:r>
    </w:p>
    <w:p w14:paraId="5AB62E70" w14:textId="77777777" w:rsidR="008561F8" w:rsidRPr="00F715A5" w:rsidRDefault="008561F8" w:rsidP="008561F8">
      <w:r w:rsidRPr="00F715A5">
        <w:t xml:space="preserve">2003 </w:t>
      </w:r>
      <w:r w:rsidRPr="00F715A5">
        <w:tab/>
      </w:r>
      <w:r w:rsidRPr="00F715A5">
        <w:tab/>
      </w:r>
      <w:r w:rsidRPr="00F715A5">
        <w:tab/>
        <w:t>Task Force on Medical Errors in Signouts, University of Pennsylvania</w:t>
      </w:r>
    </w:p>
    <w:p w14:paraId="1A20698A" w14:textId="77777777" w:rsidR="008561F8" w:rsidRPr="00F715A5" w:rsidRDefault="008561F8" w:rsidP="008561F8">
      <w:r w:rsidRPr="00F715A5">
        <w:t>2003 - 2005</w:t>
      </w:r>
      <w:r w:rsidRPr="00F715A5">
        <w:tab/>
      </w:r>
      <w:r w:rsidRPr="00F715A5">
        <w:tab/>
        <w:t>Resident Practice Committee, University of Pennsylvania</w:t>
      </w:r>
    </w:p>
    <w:p w14:paraId="687D875B" w14:textId="77777777" w:rsidR="008561F8" w:rsidRPr="00F715A5" w:rsidRDefault="008561F8" w:rsidP="008561F8">
      <w:pPr>
        <w:ind w:left="2160" w:hanging="2160"/>
      </w:pPr>
      <w:r w:rsidRPr="00F715A5">
        <w:t>2007 - 2008</w:t>
      </w:r>
      <w:r w:rsidRPr="00F715A5">
        <w:tab/>
        <w:t>Committee on Data Privacy, Center for Clinical Epidemiology and Biostatistics, University of Pennsylvania</w:t>
      </w:r>
    </w:p>
    <w:p w14:paraId="32BE9F0D" w14:textId="77777777" w:rsidR="008561F8" w:rsidRPr="00F715A5" w:rsidRDefault="008561F8" w:rsidP="008561F8">
      <w:r w:rsidRPr="00F715A5">
        <w:t>2007 -</w:t>
      </w:r>
      <w:r w:rsidRPr="00F715A5">
        <w:tab/>
        <w:t>2008</w:t>
      </w:r>
      <w:r w:rsidRPr="00F715A5">
        <w:tab/>
      </w:r>
      <w:r w:rsidRPr="00F715A5">
        <w:tab/>
        <w:t>Institutional Review Board #4, University of Pennsylvania</w:t>
      </w:r>
    </w:p>
    <w:p w14:paraId="55E88C44" w14:textId="77777777" w:rsidR="008561F8" w:rsidRPr="00F715A5" w:rsidRDefault="008561F8" w:rsidP="008561F8">
      <w:pPr>
        <w:ind w:left="1440" w:hanging="1440"/>
      </w:pPr>
      <w:r w:rsidRPr="00F715A5">
        <w:t xml:space="preserve">2009 - </w:t>
      </w:r>
      <w:r w:rsidRPr="00F715A5">
        <w:tab/>
      </w:r>
      <w:r w:rsidRPr="00F715A5">
        <w:tab/>
        <w:t>Physician Lead, CCMU Early Mobility Working Group, University of Michigan</w:t>
      </w:r>
    </w:p>
    <w:p w14:paraId="5559DEAC" w14:textId="1A4B4CCB" w:rsidR="008561F8" w:rsidRPr="00F715A5" w:rsidRDefault="008561F8" w:rsidP="0069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7"/>
        </w:tabs>
        <w:ind w:left="1440" w:hanging="1440"/>
      </w:pPr>
      <w:r w:rsidRPr="00F715A5">
        <w:t xml:space="preserve">2011 - </w:t>
      </w:r>
      <w:r w:rsidRPr="00F715A5">
        <w:tab/>
      </w:r>
      <w:r w:rsidRPr="00F715A5">
        <w:tab/>
      </w:r>
      <w:r w:rsidR="00693989" w:rsidRPr="00F715A5">
        <w:tab/>
      </w:r>
      <w:r w:rsidRPr="00F715A5">
        <w:t>Critical Care Oversight Committee, Ann Arbor VA Medical Center</w:t>
      </w:r>
      <w:r w:rsidR="00693989" w:rsidRPr="00F715A5">
        <w:tab/>
      </w:r>
      <w:r w:rsidR="00693989" w:rsidRPr="00F715A5">
        <w:tab/>
      </w:r>
    </w:p>
    <w:p w14:paraId="2E4084AD" w14:textId="77777777" w:rsidR="003D1DF8" w:rsidRDefault="008561F8" w:rsidP="003A5324">
      <w:pPr>
        <w:ind w:left="1440" w:hanging="1440"/>
      </w:pPr>
      <w:r w:rsidRPr="00F715A5">
        <w:t xml:space="preserve">2011 - </w:t>
      </w:r>
      <w:r w:rsidRPr="00F715A5">
        <w:tab/>
      </w:r>
      <w:r w:rsidRPr="00F715A5">
        <w:tab/>
        <w:t xml:space="preserve">CCMR Work Group on Center Intellectual Activities, </w:t>
      </w:r>
      <w:r w:rsidR="003A5324">
        <w:t>VA Ann Arbor Healthcare</w:t>
      </w:r>
    </w:p>
    <w:p w14:paraId="3672C07E" w14:textId="3C0E21E7" w:rsidR="008561F8" w:rsidRPr="00F715A5" w:rsidRDefault="003D1DF8" w:rsidP="003A5324">
      <w:pPr>
        <w:ind w:left="1440" w:hanging="1440"/>
      </w:pPr>
      <w:r>
        <w:tab/>
      </w:r>
      <w:r>
        <w:tab/>
      </w:r>
      <w:r w:rsidR="003A5324">
        <w:t>System</w:t>
      </w:r>
    </w:p>
    <w:p w14:paraId="729F0750" w14:textId="41482C6B" w:rsidR="00381E56" w:rsidRPr="00F715A5" w:rsidRDefault="00381E56" w:rsidP="008561F8">
      <w:pPr>
        <w:ind w:left="1440" w:hanging="1440"/>
      </w:pPr>
      <w:r w:rsidRPr="00F715A5">
        <w:t xml:space="preserve">2012 - </w:t>
      </w:r>
      <w:r w:rsidRPr="00F715A5">
        <w:tab/>
      </w:r>
      <w:r w:rsidRPr="00F715A5">
        <w:tab/>
        <w:t>Pulmonary T32 Internal Steering Committee</w:t>
      </w:r>
      <w:r w:rsidR="00570FAB" w:rsidRPr="00F715A5">
        <w:t>, University of Michigan</w:t>
      </w:r>
    </w:p>
    <w:p w14:paraId="4F0A038B" w14:textId="08DCDE90" w:rsidR="00EC10F2" w:rsidRDefault="00EC10F2" w:rsidP="008561F8">
      <w:pPr>
        <w:ind w:left="1440" w:hanging="1440"/>
      </w:pPr>
      <w:r w:rsidRPr="00F715A5">
        <w:t xml:space="preserve">2012 - </w:t>
      </w:r>
      <w:r w:rsidRPr="00F715A5">
        <w:tab/>
      </w:r>
      <w:r w:rsidRPr="00F715A5">
        <w:tab/>
        <w:t>MSTP Career Advisory Panel</w:t>
      </w:r>
      <w:r w:rsidR="00570FAB" w:rsidRPr="00F715A5">
        <w:t>, University of Michigan</w:t>
      </w:r>
    </w:p>
    <w:p w14:paraId="2B418A25" w14:textId="1B0A7701" w:rsidR="007253D0" w:rsidRDefault="007253D0" w:rsidP="008561F8">
      <w:pPr>
        <w:ind w:left="1440" w:hanging="1440"/>
      </w:pPr>
      <w:r>
        <w:t xml:space="preserve">2013 - </w:t>
      </w:r>
      <w:r>
        <w:tab/>
      </w:r>
      <w:r>
        <w:tab/>
        <w:t>Mentor, Dean’s Scholar Program</w:t>
      </w:r>
    </w:p>
    <w:p w14:paraId="48BDE911" w14:textId="37DB1270" w:rsidR="00295248" w:rsidRDefault="007253D0" w:rsidP="007253D0">
      <w:pPr>
        <w:ind w:left="2160" w:hanging="2160"/>
      </w:pPr>
      <w:r>
        <w:t xml:space="preserve">2013 </w:t>
      </w:r>
      <w:r>
        <w:tab/>
        <w:t>Co-Chair, Institute for Health Policy and Innovation Working Group to Design a Data and Computing Core</w:t>
      </w:r>
    </w:p>
    <w:p w14:paraId="1E60E698" w14:textId="6D170EC2" w:rsidR="00295248" w:rsidRDefault="00295248" w:rsidP="007253D0">
      <w:pPr>
        <w:ind w:left="2160" w:hanging="2160"/>
      </w:pPr>
      <w:r>
        <w:t>2013 -</w:t>
      </w:r>
      <w:r>
        <w:tab/>
        <w:t xml:space="preserve">Pulmonary and Critical Care Divisional Mentoring </w:t>
      </w:r>
      <w:r w:rsidR="003329E9">
        <w:t>Initiative</w:t>
      </w:r>
    </w:p>
    <w:p w14:paraId="0A30D8EF" w14:textId="77777777" w:rsidR="00C3034F" w:rsidRPr="00F715A5" w:rsidRDefault="00C3034F" w:rsidP="008561F8">
      <w:pPr>
        <w:ind w:left="1440" w:hanging="1440"/>
      </w:pPr>
    </w:p>
    <w:p w14:paraId="61631D6F" w14:textId="77777777" w:rsidR="008561F8" w:rsidRPr="00F715A5" w:rsidRDefault="008561F8" w:rsidP="00FC14E3">
      <w:pPr>
        <w:ind w:left="1440" w:hanging="1440"/>
        <w:outlineLvl w:val="0"/>
        <w:rPr>
          <w:u w:val="single"/>
        </w:rPr>
      </w:pPr>
      <w:r w:rsidRPr="00F715A5">
        <w:rPr>
          <w:u w:val="single"/>
        </w:rPr>
        <w:t>REGIONAL</w:t>
      </w:r>
    </w:p>
    <w:p w14:paraId="326D06AA" w14:textId="77777777" w:rsidR="008561F8" w:rsidRPr="00F715A5" w:rsidRDefault="008561F8" w:rsidP="008561F8">
      <w:pPr>
        <w:ind w:firstLine="720"/>
      </w:pPr>
    </w:p>
    <w:p w14:paraId="7E70DCF1" w14:textId="2AA8903B" w:rsidR="00FA6E43" w:rsidRPr="00F715A5" w:rsidRDefault="00FA6E43" w:rsidP="008561F8">
      <w:pPr>
        <w:ind w:left="2160" w:hanging="2160"/>
      </w:pPr>
      <w:r w:rsidRPr="00F715A5">
        <w:t>2010 -</w:t>
      </w:r>
      <w:r w:rsidRPr="00F715A5">
        <w:tab/>
        <w:t>MHA Keystone: ICU Collaborative, Advisory Board</w:t>
      </w:r>
    </w:p>
    <w:p w14:paraId="1BCDBB56" w14:textId="3E9893F4" w:rsidR="00FA6E43" w:rsidRPr="00F715A5" w:rsidRDefault="008561F8" w:rsidP="008561F8">
      <w:pPr>
        <w:ind w:left="2160" w:hanging="2160"/>
      </w:pPr>
      <w:r w:rsidRPr="00F715A5">
        <w:t>2011 -</w:t>
      </w:r>
      <w:r w:rsidRPr="00F715A5">
        <w:tab/>
        <w:t>Michigan Thoracic Society, Board of Directors, Member</w:t>
      </w:r>
    </w:p>
    <w:p w14:paraId="3413E2AA" w14:textId="77777777" w:rsidR="008561F8" w:rsidRPr="00F715A5" w:rsidRDefault="008561F8" w:rsidP="008561F8">
      <w:pPr>
        <w:ind w:left="1440" w:hanging="1440"/>
      </w:pPr>
    </w:p>
    <w:p w14:paraId="79EB6979" w14:textId="77777777" w:rsidR="008561F8" w:rsidRPr="00F715A5" w:rsidRDefault="008561F8" w:rsidP="00FC14E3">
      <w:pPr>
        <w:ind w:left="1440" w:hanging="1440"/>
        <w:outlineLvl w:val="0"/>
        <w:rPr>
          <w:u w:val="single"/>
        </w:rPr>
      </w:pPr>
      <w:r w:rsidRPr="00F715A5">
        <w:rPr>
          <w:u w:val="single"/>
        </w:rPr>
        <w:t>NATIONAL</w:t>
      </w:r>
    </w:p>
    <w:p w14:paraId="573A3F5E" w14:textId="77777777" w:rsidR="008561F8" w:rsidRPr="00F715A5" w:rsidRDefault="008561F8" w:rsidP="008561F8">
      <w:pPr>
        <w:ind w:firstLine="720"/>
      </w:pPr>
    </w:p>
    <w:p w14:paraId="709DCF17" w14:textId="4843AE3A" w:rsidR="008561F8" w:rsidRPr="00F715A5" w:rsidRDefault="008561F8" w:rsidP="008561F8">
      <w:pPr>
        <w:ind w:left="2160" w:hanging="2160"/>
        <w:rPr>
          <w:rFonts w:ascii="Times" w:hAnsi="Times"/>
        </w:rPr>
      </w:pPr>
      <w:r w:rsidRPr="00F715A5">
        <w:t>2005</w:t>
      </w:r>
      <w:r w:rsidR="00FA6E43" w:rsidRPr="00F715A5">
        <w:t xml:space="preserve"> </w:t>
      </w:r>
      <w:r w:rsidR="00485F8E" w:rsidRPr="00F715A5">
        <w:t>-</w:t>
      </w:r>
      <w:r w:rsidRPr="00F715A5">
        <w:t xml:space="preserve"> </w:t>
      </w:r>
      <w:r w:rsidR="00F605E1" w:rsidRPr="00F715A5">
        <w:t>2006</w:t>
      </w:r>
      <w:r w:rsidRPr="00F715A5">
        <w:rPr>
          <w:rFonts w:ascii="Times" w:hAnsi="Times"/>
        </w:rPr>
        <w:t xml:space="preserve"> </w:t>
      </w:r>
      <w:r w:rsidRPr="00F715A5">
        <w:rPr>
          <w:rFonts w:ascii="Times" w:hAnsi="Times"/>
        </w:rPr>
        <w:tab/>
      </w:r>
      <w:r w:rsidR="00FA6E43" w:rsidRPr="00F715A5">
        <w:rPr>
          <w:rFonts w:ascii="Times" w:hAnsi="Times"/>
        </w:rPr>
        <w:t xml:space="preserve">Advisory Group for the </w:t>
      </w:r>
      <w:r w:rsidRPr="00F715A5">
        <w:rPr>
          <w:rFonts w:ascii="Times" w:hAnsi="Times"/>
        </w:rPr>
        <w:t>2007 National Home and Ho</w:t>
      </w:r>
      <w:r w:rsidR="00FA6E43" w:rsidRPr="00F715A5">
        <w:rPr>
          <w:rFonts w:ascii="Times" w:hAnsi="Times"/>
        </w:rPr>
        <w:t>spice Care Survey</w:t>
      </w:r>
      <w:r w:rsidRPr="00F715A5">
        <w:rPr>
          <w:rFonts w:ascii="Times" w:hAnsi="Times"/>
        </w:rPr>
        <w:t xml:space="preserve">, </w:t>
      </w:r>
      <w:r w:rsidRPr="00F715A5">
        <w:rPr>
          <w:b/>
        </w:rPr>
        <w:br/>
      </w:r>
      <w:r w:rsidRPr="00F715A5">
        <w:rPr>
          <w:rFonts w:ascii="Times" w:hAnsi="Times"/>
        </w:rPr>
        <w:t>National Center for Health Statistics</w:t>
      </w:r>
    </w:p>
    <w:p w14:paraId="711E8C4E" w14:textId="77777777" w:rsidR="008561F8" w:rsidRPr="00F715A5" w:rsidRDefault="008561F8" w:rsidP="008561F8">
      <w:pPr>
        <w:ind w:left="2160" w:hanging="2160"/>
        <w:rPr>
          <w:rFonts w:ascii="Times" w:hAnsi="Times"/>
          <w:szCs w:val="22"/>
        </w:rPr>
      </w:pPr>
      <w:r w:rsidRPr="00F715A5">
        <w:t>2008 - 2009</w:t>
      </w:r>
      <w:r w:rsidRPr="00F715A5">
        <w:tab/>
      </w:r>
      <w:r w:rsidRPr="00F715A5">
        <w:rPr>
          <w:rFonts w:ascii="Times" w:hAnsi="Times"/>
          <w:szCs w:val="22"/>
        </w:rPr>
        <w:t>American Thoracic Society Workshop on Pay-for-Performance in Pulmonary &amp; Critical Care Medicine</w:t>
      </w:r>
    </w:p>
    <w:p w14:paraId="3BF97C5B" w14:textId="77777777" w:rsidR="008561F8" w:rsidRPr="00F715A5" w:rsidRDefault="008561F8" w:rsidP="008561F8">
      <w:pPr>
        <w:ind w:left="2160" w:hanging="2160"/>
      </w:pPr>
      <w:r w:rsidRPr="00F715A5">
        <w:t>2008 - 2010</w:t>
      </w:r>
      <w:r w:rsidRPr="00F715A5">
        <w:tab/>
        <w:t>American Thoracic Society Behavioral Sciences Assembly Program Committee</w:t>
      </w:r>
    </w:p>
    <w:p w14:paraId="6D2477D0" w14:textId="77777777" w:rsidR="008561F8" w:rsidRPr="00F715A5" w:rsidRDefault="008561F8" w:rsidP="008561F8">
      <w:pPr>
        <w:ind w:left="2160" w:hanging="2160"/>
      </w:pPr>
      <w:r w:rsidRPr="00F715A5">
        <w:t>2010</w:t>
      </w:r>
      <w:r w:rsidRPr="00F715A5">
        <w:tab/>
        <w:t>Agency for Healthcare Research and Quality and Critical Care Societies Collaborative Workshop on the Research Agenda in ICU Telemedicine</w:t>
      </w:r>
    </w:p>
    <w:p w14:paraId="116C34AD" w14:textId="0E24A585" w:rsidR="00485F8E" w:rsidRPr="00F715A5" w:rsidRDefault="00485F8E" w:rsidP="008561F8">
      <w:pPr>
        <w:ind w:left="2160" w:hanging="2160"/>
      </w:pPr>
      <w:r w:rsidRPr="00F715A5">
        <w:t>2010</w:t>
      </w:r>
      <w:r w:rsidR="00F46EB1" w:rsidRPr="00F715A5">
        <w:t xml:space="preserve"> - 2012</w:t>
      </w:r>
      <w:r w:rsidRPr="00F715A5">
        <w:tab/>
        <w:t>H1N1 Impact on US Hospitals Analytic Team (HIHAT), U.S. Department of Health and Human Services</w:t>
      </w:r>
      <w:r w:rsidRPr="00F715A5">
        <w:tab/>
      </w:r>
    </w:p>
    <w:p w14:paraId="2B154EB7" w14:textId="77777777" w:rsidR="008561F8" w:rsidRPr="00F715A5" w:rsidRDefault="008561F8" w:rsidP="008561F8">
      <w:pPr>
        <w:ind w:left="2160" w:hanging="2160"/>
      </w:pPr>
      <w:r w:rsidRPr="00F715A5">
        <w:t>2011 - 2014</w:t>
      </w:r>
      <w:r w:rsidRPr="00F715A5">
        <w:tab/>
        <w:t>Society of Critical Care Medicine, Billing and Coding Oversight Committee</w:t>
      </w:r>
    </w:p>
    <w:p w14:paraId="6B798889" w14:textId="77777777" w:rsidR="008561F8" w:rsidRPr="00F715A5" w:rsidRDefault="008561F8" w:rsidP="008561F8">
      <w:pPr>
        <w:ind w:left="2160" w:hanging="2160"/>
      </w:pPr>
      <w:r w:rsidRPr="00F715A5">
        <w:t>2011 -</w:t>
      </w:r>
      <w:r w:rsidRPr="00F715A5">
        <w:tab/>
        <w:t>American Thoracic Society, Critical Care Program Committee</w:t>
      </w:r>
    </w:p>
    <w:p w14:paraId="3077E99B" w14:textId="3D34A076" w:rsidR="008561F8" w:rsidRPr="00F715A5" w:rsidRDefault="008561F8" w:rsidP="008561F8">
      <w:pPr>
        <w:ind w:left="2160" w:hanging="2160"/>
      </w:pPr>
      <w:r w:rsidRPr="00F715A5">
        <w:t>2011 -</w:t>
      </w:r>
      <w:r w:rsidRPr="00F715A5">
        <w:tab/>
      </w:r>
      <w:r w:rsidR="0031405C" w:rsidRPr="00F715A5">
        <w:t xml:space="preserve">Society of Critical Care Medicine, </w:t>
      </w:r>
      <w:r w:rsidRPr="00F715A5">
        <w:t xml:space="preserve">Long Term Consequences Task Force </w:t>
      </w:r>
    </w:p>
    <w:p w14:paraId="794F421B" w14:textId="70A7F646" w:rsidR="00C72DA9" w:rsidRPr="00F715A5" w:rsidRDefault="00C72DA9" w:rsidP="008561F8">
      <w:pPr>
        <w:ind w:left="2160" w:hanging="2160"/>
      </w:pPr>
      <w:r w:rsidRPr="00F715A5">
        <w:t>2012 -</w:t>
      </w:r>
      <w:r w:rsidRPr="00F715A5">
        <w:tab/>
        <w:t>Institute of Medicine, Committee on Gulf War and Health: Long-term Effects of Blast Exposure</w:t>
      </w:r>
    </w:p>
    <w:p w14:paraId="1C52FE0D" w14:textId="6EBFAC8B" w:rsidR="00570FAB" w:rsidRPr="00F715A5" w:rsidRDefault="00804DD3" w:rsidP="008561F8">
      <w:pPr>
        <w:ind w:left="2160" w:hanging="2160"/>
      </w:pPr>
      <w:r w:rsidRPr="00F715A5">
        <w:t>2012</w:t>
      </w:r>
      <w:r w:rsidR="00570FAB" w:rsidRPr="00F715A5">
        <w:t xml:space="preserve"> </w:t>
      </w:r>
      <w:r w:rsidRPr="00F715A5">
        <w:t>-</w:t>
      </w:r>
      <w:r w:rsidRPr="00F715A5">
        <w:tab/>
        <w:t>VISN 11 No Preventable Harms Think Tank</w:t>
      </w:r>
    </w:p>
    <w:p w14:paraId="71FAAE1B" w14:textId="4A4B45AF" w:rsidR="00804DD3" w:rsidRPr="003D1DF8" w:rsidRDefault="00570FAB" w:rsidP="008561F8">
      <w:pPr>
        <w:ind w:left="2160" w:hanging="2160"/>
      </w:pPr>
      <w:r w:rsidRPr="00F715A5">
        <w:t>2013</w:t>
      </w:r>
      <w:r w:rsidR="00804DD3" w:rsidRPr="00F715A5">
        <w:t xml:space="preserve"> </w:t>
      </w:r>
      <w:r w:rsidRPr="00F715A5">
        <w:t>-</w:t>
      </w:r>
      <w:r w:rsidRPr="00F715A5">
        <w:tab/>
        <w:t xml:space="preserve">Robert Wood Johnson Foundation Clinical Scholars Program, Committee on </w:t>
      </w:r>
      <w:r w:rsidRPr="003D1DF8">
        <w:t>Arrangements for 2013 National Meeting</w:t>
      </w:r>
    </w:p>
    <w:p w14:paraId="0C80D7FC" w14:textId="77777777" w:rsidR="003329E9" w:rsidRPr="00AE790A" w:rsidRDefault="003329E9" w:rsidP="003329E9">
      <w:pPr>
        <w:pStyle w:val="PlainText"/>
        <w:rPr>
          <w:rFonts w:ascii="Times New Roman" w:hAnsi="Times New Roman" w:cs="Times New Roman"/>
          <w:sz w:val="24"/>
          <w:szCs w:val="24"/>
        </w:rPr>
      </w:pPr>
      <w:r w:rsidRPr="00AE790A">
        <w:rPr>
          <w:rFonts w:ascii="Times New Roman" w:hAnsi="Times New Roman" w:cs="Times New Roman"/>
          <w:sz w:val="24"/>
          <w:szCs w:val="24"/>
        </w:rPr>
        <w:t>2013 -</w:t>
      </w:r>
      <w:r w:rsidRPr="00AE790A">
        <w:rPr>
          <w:rFonts w:ascii="Times New Roman" w:hAnsi="Times New Roman" w:cs="Times New Roman"/>
          <w:sz w:val="24"/>
          <w:szCs w:val="24"/>
        </w:rPr>
        <w:tab/>
      </w:r>
      <w:r w:rsidRPr="00AE790A">
        <w:rPr>
          <w:rFonts w:ascii="Times New Roman" w:hAnsi="Times New Roman" w:cs="Times New Roman"/>
          <w:sz w:val="24"/>
          <w:szCs w:val="24"/>
        </w:rPr>
        <w:tab/>
      </w:r>
      <w:r w:rsidRPr="00AE790A">
        <w:rPr>
          <w:rFonts w:ascii="Times New Roman" w:hAnsi="Times New Roman" w:cs="Times New Roman"/>
          <w:sz w:val="24"/>
          <w:szCs w:val="24"/>
        </w:rPr>
        <w:tab/>
        <w:t xml:space="preserve">Chair, Methods Advisory Council for the Inpatient Evaluation Center (IPEC), </w:t>
      </w:r>
    </w:p>
    <w:p w14:paraId="5450D74D" w14:textId="26FCA5C9" w:rsidR="003329E9" w:rsidRDefault="003329E9" w:rsidP="00AE790A">
      <w:pPr>
        <w:pStyle w:val="PlainText"/>
        <w:rPr>
          <w:rFonts w:ascii="Times New Roman" w:hAnsi="Times New Roman" w:cs="Times New Roman"/>
          <w:sz w:val="24"/>
          <w:szCs w:val="24"/>
        </w:rPr>
      </w:pPr>
      <w:r w:rsidRPr="00AE790A">
        <w:rPr>
          <w:rFonts w:ascii="Times New Roman" w:hAnsi="Times New Roman" w:cs="Times New Roman"/>
          <w:sz w:val="24"/>
          <w:szCs w:val="24"/>
        </w:rPr>
        <w:tab/>
      </w:r>
      <w:r w:rsidRPr="00AE790A">
        <w:rPr>
          <w:rFonts w:ascii="Times New Roman" w:hAnsi="Times New Roman" w:cs="Times New Roman"/>
          <w:sz w:val="24"/>
          <w:szCs w:val="24"/>
        </w:rPr>
        <w:tab/>
      </w:r>
      <w:r w:rsidRPr="00AE790A">
        <w:rPr>
          <w:rFonts w:ascii="Times New Roman" w:hAnsi="Times New Roman" w:cs="Times New Roman"/>
          <w:sz w:val="24"/>
          <w:szCs w:val="24"/>
        </w:rPr>
        <w:tab/>
        <w:t>Department of Veterans Affairs</w:t>
      </w:r>
    </w:p>
    <w:p w14:paraId="716820DA" w14:textId="77777777" w:rsidR="006E3D1A" w:rsidRDefault="006E3D1A" w:rsidP="00AE790A">
      <w:pPr>
        <w:pStyle w:val="PlainText"/>
        <w:rPr>
          <w:rFonts w:ascii="Times New Roman" w:hAnsi="Times New Roman" w:cs="Times New Roman"/>
          <w:sz w:val="24"/>
          <w:szCs w:val="24"/>
        </w:rPr>
      </w:pPr>
    </w:p>
    <w:p w14:paraId="42C12EA0" w14:textId="08268B77" w:rsidR="006E3D1A" w:rsidRDefault="006E3D1A" w:rsidP="00AE790A">
      <w:pPr>
        <w:pStyle w:val="PlainText"/>
        <w:rPr>
          <w:rFonts w:ascii="Times New Roman" w:hAnsi="Times New Roman" w:cs="Times New Roman"/>
          <w:sz w:val="24"/>
          <w:szCs w:val="24"/>
        </w:rPr>
      </w:pPr>
      <w:r>
        <w:rPr>
          <w:rFonts w:ascii="Times New Roman" w:hAnsi="Times New Roman" w:cs="Times New Roman"/>
          <w:sz w:val="24"/>
          <w:szCs w:val="24"/>
          <w:u w:val="single"/>
        </w:rPr>
        <w:t>INTERNATIONAL</w:t>
      </w:r>
    </w:p>
    <w:p w14:paraId="49C117D1" w14:textId="77777777" w:rsidR="006E3D1A" w:rsidRDefault="006E3D1A" w:rsidP="00AE790A">
      <w:pPr>
        <w:pStyle w:val="PlainText"/>
        <w:rPr>
          <w:rFonts w:ascii="Times New Roman" w:hAnsi="Times New Roman" w:cs="Times New Roman"/>
          <w:sz w:val="24"/>
          <w:szCs w:val="24"/>
        </w:rPr>
      </w:pPr>
    </w:p>
    <w:p w14:paraId="0FBB80A0" w14:textId="303E25BB" w:rsidR="006E3D1A" w:rsidRPr="006E3D1A" w:rsidRDefault="006E3D1A" w:rsidP="006E3D1A">
      <w:pPr>
        <w:ind w:left="2160" w:hanging="2160"/>
      </w:pPr>
      <w:r>
        <w:t>2015 -</w:t>
      </w:r>
      <w:r>
        <w:tab/>
        <w:t>Management Committee Member, Trial of Early Activity and Mobility (TEAM) in ICU, Melbourne, Australia</w:t>
      </w:r>
    </w:p>
    <w:p w14:paraId="1C7B95E3" w14:textId="77777777" w:rsidR="00E32FCB" w:rsidRDefault="00E32FCB" w:rsidP="00AE790A">
      <w:pPr>
        <w:pStyle w:val="PlainText"/>
      </w:pPr>
    </w:p>
    <w:p w14:paraId="3A96636A" w14:textId="699453D2" w:rsidR="008561F8" w:rsidRPr="00F715A5" w:rsidRDefault="008561F8" w:rsidP="00E078FC">
      <w:pPr>
        <w:rPr>
          <w:u w:val="single"/>
        </w:rPr>
      </w:pPr>
      <w:r w:rsidRPr="00F715A5">
        <w:rPr>
          <w:u w:val="single"/>
        </w:rPr>
        <w:t>VOLUNTEER SERVICE (COMMUNITY AND HUMANITARIAN, SELECTED)</w:t>
      </w:r>
    </w:p>
    <w:p w14:paraId="3670A603" w14:textId="77777777" w:rsidR="008561F8" w:rsidRPr="00F715A5" w:rsidRDefault="008561F8" w:rsidP="008561F8">
      <w:pPr>
        <w:ind w:firstLine="720"/>
      </w:pPr>
    </w:p>
    <w:p w14:paraId="1A9D9D08" w14:textId="5B3A4CCD" w:rsidR="008561F8" w:rsidRPr="00F715A5" w:rsidRDefault="008561F8" w:rsidP="008561F8">
      <w:pPr>
        <w:ind w:left="2160" w:hanging="2160"/>
        <w:rPr>
          <w:rFonts w:ascii="Times" w:hAnsi="Times"/>
        </w:rPr>
      </w:pPr>
      <w:r w:rsidRPr="00F715A5">
        <w:t>2010 -</w:t>
      </w:r>
      <w:r w:rsidR="006E3D1A">
        <w:t xml:space="preserve"> 2014</w:t>
      </w:r>
      <w:r w:rsidR="00852326" w:rsidRPr="00F715A5">
        <w:rPr>
          <w:rFonts w:ascii="Times" w:hAnsi="Times"/>
        </w:rPr>
        <w:tab/>
        <w:t>Staff Physician, MI-1 Dis</w:t>
      </w:r>
      <w:r w:rsidRPr="00F715A5">
        <w:rPr>
          <w:rFonts w:ascii="Times" w:hAnsi="Times"/>
        </w:rPr>
        <w:t>aster Medical Assistance Team</w:t>
      </w:r>
    </w:p>
    <w:p w14:paraId="2B9DEA83" w14:textId="77777777" w:rsidR="008561F8" w:rsidRDefault="008561F8" w:rsidP="008561F8">
      <w:pPr>
        <w:ind w:left="2160" w:hanging="2160"/>
        <w:rPr>
          <w:rFonts w:ascii="Times" w:hAnsi="Times"/>
        </w:rPr>
      </w:pPr>
      <w:r w:rsidRPr="00F715A5">
        <w:rPr>
          <w:rFonts w:ascii="Times" w:hAnsi="Times"/>
        </w:rPr>
        <w:t xml:space="preserve">2010 - </w:t>
      </w:r>
      <w:r w:rsidRPr="00F715A5">
        <w:rPr>
          <w:rFonts w:ascii="Times" w:hAnsi="Times"/>
        </w:rPr>
        <w:tab/>
        <w:t>Coach, Angell Washtenaw Elementary Science Olympiad</w:t>
      </w:r>
    </w:p>
    <w:p w14:paraId="5F82D508" w14:textId="77777777" w:rsidR="009E6B6F" w:rsidRDefault="009E6B6F" w:rsidP="008561F8">
      <w:pPr>
        <w:ind w:left="2160" w:hanging="2160"/>
        <w:rPr>
          <w:rFonts w:ascii="Times" w:hAnsi="Times"/>
        </w:rPr>
      </w:pPr>
    </w:p>
    <w:p w14:paraId="28F9D0EB" w14:textId="77777777" w:rsidR="005979F4" w:rsidRPr="00F715A5" w:rsidRDefault="005979F4" w:rsidP="008561F8">
      <w:pPr>
        <w:ind w:left="2160" w:hanging="2160"/>
        <w:rPr>
          <w:rFonts w:ascii="Times" w:hAnsi="Times"/>
        </w:rPr>
      </w:pPr>
    </w:p>
    <w:p w14:paraId="3169EE99" w14:textId="70FC4F5E" w:rsidR="00176D63" w:rsidRPr="00F715A5" w:rsidRDefault="00571C7D" w:rsidP="00C434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28"/>
          <w:szCs w:val="28"/>
        </w:rPr>
      </w:pPr>
      <w:r w:rsidRPr="00F715A5">
        <w:rPr>
          <w:sz w:val="28"/>
          <w:szCs w:val="28"/>
        </w:rPr>
        <w:t>VISITING PROFESSORSHIPS</w:t>
      </w:r>
      <w:r w:rsidR="00176D63" w:rsidRPr="00F715A5">
        <w:rPr>
          <w:sz w:val="28"/>
          <w:szCs w:val="28"/>
        </w:rPr>
        <w:t xml:space="preserve"> AND INVITED PRESENTATIONS</w:t>
      </w:r>
    </w:p>
    <w:p w14:paraId="5CA7EE32" w14:textId="77777777" w:rsidR="00176D63" w:rsidRPr="00F715A5" w:rsidRDefault="00176D63" w:rsidP="0085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5" w:hanging="1425"/>
      </w:pPr>
    </w:p>
    <w:p w14:paraId="6A99A52E" w14:textId="21B263D0" w:rsidR="00176D63" w:rsidRPr="00F715A5" w:rsidRDefault="00176D63" w:rsidP="00FC14E3">
      <w:pPr>
        <w:tabs>
          <w:tab w:val="left" w:pos="720"/>
          <w:tab w:val="left" w:pos="2160"/>
        </w:tabs>
        <w:ind w:left="1440" w:hanging="1440"/>
        <w:outlineLvl w:val="0"/>
        <w:rPr>
          <w:u w:val="single"/>
        </w:rPr>
      </w:pPr>
      <w:r w:rsidRPr="00F715A5">
        <w:rPr>
          <w:u w:val="single"/>
        </w:rPr>
        <w:t>VISITING PROFESSORSHIPS - NATIONAL</w:t>
      </w:r>
    </w:p>
    <w:p w14:paraId="2362D5D7" w14:textId="77777777" w:rsidR="00176D63" w:rsidRPr="00F715A5" w:rsidRDefault="00176D63" w:rsidP="00176D63">
      <w:pPr>
        <w:tabs>
          <w:tab w:val="left" w:pos="720"/>
          <w:tab w:val="left" w:pos="2160"/>
        </w:tabs>
        <w:autoSpaceDE w:val="0"/>
        <w:autoSpaceDN w:val="0"/>
        <w:adjustRightInd w:val="0"/>
        <w:rPr>
          <w:rFonts w:cs="Garamond"/>
        </w:rPr>
      </w:pPr>
    </w:p>
    <w:p w14:paraId="6625F166" w14:textId="64ECE520" w:rsidR="00CD25AD" w:rsidRPr="00F715A5" w:rsidRDefault="00F23707" w:rsidP="00254C99">
      <w:pPr>
        <w:widowControl w:val="0"/>
        <w:tabs>
          <w:tab w:val="left" w:pos="0"/>
          <w:tab w:val="left" w:pos="56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t>04/2011</w:t>
      </w:r>
      <w:r>
        <w:tab/>
      </w:r>
      <w:r w:rsidR="00CD25AD" w:rsidRPr="00F715A5">
        <w:t xml:space="preserve">Visiting Professor, </w:t>
      </w:r>
      <w:r w:rsidR="00D044FA" w:rsidRPr="00F715A5">
        <w:t xml:space="preserve">“Long-term Effects of Severe Sepsis” </w:t>
      </w:r>
      <w:r w:rsidR="00CD25AD" w:rsidRPr="00F715A5">
        <w:t xml:space="preserve">Wayne State University School of Medicine Harper University Hospital, Detroit, MI. </w:t>
      </w:r>
    </w:p>
    <w:p w14:paraId="001ED3C3" w14:textId="77777777" w:rsidR="00176D63" w:rsidRPr="00F715A5" w:rsidRDefault="00176D63" w:rsidP="00254C99">
      <w:pPr>
        <w:autoSpaceDE w:val="0"/>
        <w:autoSpaceDN w:val="0"/>
        <w:adjustRightInd w:val="0"/>
        <w:spacing w:after="120"/>
        <w:ind w:left="2160" w:hanging="2160"/>
      </w:pPr>
      <w:r w:rsidRPr="00F715A5">
        <w:t>08/2011</w:t>
      </w:r>
      <w:r w:rsidRPr="00F715A5">
        <w:tab/>
        <w:t xml:space="preserve">Visiting Scholar, “Alive, But Different: Which Hospitalizations are Associated With New Cognitive Decline and Disability? Why Should We Care?” Puget Sound VA HSR&amp;D, Seattle, WA. </w:t>
      </w:r>
    </w:p>
    <w:p w14:paraId="7C5CCDB3" w14:textId="77777777" w:rsidR="000B7F35" w:rsidRPr="00F715A5" w:rsidRDefault="00176D63" w:rsidP="00254C99">
      <w:pPr>
        <w:autoSpaceDE w:val="0"/>
        <w:autoSpaceDN w:val="0"/>
        <w:adjustRightInd w:val="0"/>
        <w:spacing w:after="120"/>
        <w:ind w:left="2160" w:hanging="2160"/>
      </w:pPr>
      <w:r w:rsidRPr="00F715A5">
        <w:t>08/2011</w:t>
      </w:r>
      <w:r w:rsidRPr="00F715A5">
        <w:tab/>
        <w:t>Visiting Scholar, “Spurious Inferences about Long-term Outcomes of Acute Illness Resulting from Inadequate Control for Pre-Morbid Trajectory: the Case of Severe Sepsis and Geriatric Conditions” University of Washington, Division of Pulmonary and Critical Care Medicine, Seattle, WA.</w:t>
      </w:r>
    </w:p>
    <w:p w14:paraId="71C51A46" w14:textId="1FB54FF6" w:rsidR="00A75CE6" w:rsidRPr="00F715A5" w:rsidRDefault="000B7F35" w:rsidP="00A75CE6">
      <w:pPr>
        <w:autoSpaceDE w:val="0"/>
        <w:autoSpaceDN w:val="0"/>
        <w:adjustRightInd w:val="0"/>
        <w:spacing w:after="120"/>
        <w:ind w:left="2160" w:hanging="2160"/>
      </w:pPr>
      <w:r w:rsidRPr="00F715A5">
        <w:t>05/2012</w:t>
      </w:r>
      <w:r w:rsidRPr="00F715A5">
        <w:tab/>
        <w:t>Visiting Prof</w:t>
      </w:r>
      <w:r w:rsidR="00A75CE6" w:rsidRPr="00F715A5">
        <w:t>essor, Internal Medicine Grand R</w:t>
      </w:r>
      <w:r w:rsidRPr="00F715A5">
        <w:t>ounds Faculty, “Severe Sepsis: Life-Threatening and Life-Altering” Ohio State University, Department of I</w:t>
      </w:r>
      <w:r w:rsidR="00A75CE6" w:rsidRPr="00F715A5">
        <w:t>nternal Medicine, Columbus, OH.</w:t>
      </w:r>
    </w:p>
    <w:p w14:paraId="3652F16F" w14:textId="1BD6EFAC" w:rsidR="004056CD" w:rsidRPr="00F715A5" w:rsidRDefault="00A75CE6" w:rsidP="00A75CE6">
      <w:pPr>
        <w:autoSpaceDE w:val="0"/>
        <w:autoSpaceDN w:val="0"/>
        <w:adjustRightInd w:val="0"/>
        <w:spacing w:after="120"/>
        <w:ind w:left="2160" w:hanging="2160"/>
      </w:pPr>
      <w:r w:rsidRPr="00F715A5">
        <w:t>11/2012</w:t>
      </w:r>
      <w:r w:rsidRPr="00F715A5">
        <w:tab/>
        <w:t>Visiting Professor, Critical Care Grand Rounds Faculty, “</w:t>
      </w:r>
      <w:r w:rsidR="00E04E75" w:rsidRPr="00F715A5">
        <w:t>Life After Severe Sepsis</w:t>
      </w:r>
      <w:r w:rsidRPr="00F715A5">
        <w:t>” Mayo Clinic, Department of Critical Care, Rochester, MN.</w:t>
      </w:r>
    </w:p>
    <w:p w14:paraId="318DF1F5" w14:textId="7BFD3C5C" w:rsidR="00A75CE6" w:rsidRDefault="004056CD" w:rsidP="00A75CE6">
      <w:pPr>
        <w:autoSpaceDE w:val="0"/>
        <w:autoSpaceDN w:val="0"/>
        <w:adjustRightInd w:val="0"/>
        <w:spacing w:after="120"/>
        <w:ind w:left="2160" w:hanging="2160"/>
      </w:pPr>
      <w:r w:rsidRPr="00F715A5">
        <w:t>02/2013</w:t>
      </w:r>
      <w:r w:rsidRPr="00F715A5">
        <w:tab/>
        <w:t xml:space="preserve">Visiting Professor, “The Surprising Heterogeneity in the Hazards of Hospitalization: Diagnosis Matters” University of Pennsylvania, Institute on Aging, Philadelphia, PA. </w:t>
      </w:r>
      <w:r w:rsidR="00A75CE6" w:rsidRPr="00F715A5">
        <w:t xml:space="preserve"> </w:t>
      </w:r>
    </w:p>
    <w:p w14:paraId="784B7487" w14:textId="77777777" w:rsidR="00D95F8E" w:rsidRDefault="00D95F8E" w:rsidP="00A75CE6">
      <w:pPr>
        <w:autoSpaceDE w:val="0"/>
        <w:autoSpaceDN w:val="0"/>
        <w:adjustRightInd w:val="0"/>
        <w:spacing w:after="120"/>
        <w:ind w:left="2160" w:hanging="2160"/>
      </w:pPr>
    </w:p>
    <w:p w14:paraId="01C25762" w14:textId="77777777" w:rsidR="00D95F8E" w:rsidRPr="00F715A5" w:rsidRDefault="00D95F8E" w:rsidP="00A75CE6">
      <w:pPr>
        <w:autoSpaceDE w:val="0"/>
        <w:autoSpaceDN w:val="0"/>
        <w:adjustRightInd w:val="0"/>
        <w:spacing w:after="120"/>
        <w:ind w:left="2160" w:hanging="2160"/>
      </w:pPr>
    </w:p>
    <w:p w14:paraId="71597109" w14:textId="77777777" w:rsidR="00E04E75" w:rsidRPr="00F715A5" w:rsidRDefault="00E04E75" w:rsidP="00BA4A7D">
      <w:pPr>
        <w:ind w:left="2160" w:hanging="2160"/>
        <w:rPr>
          <w:rFonts w:cs="Arial"/>
          <w:color w:val="000000"/>
        </w:rPr>
      </w:pPr>
    </w:p>
    <w:p w14:paraId="6E1ED339" w14:textId="45D91317" w:rsidR="00176D63" w:rsidRPr="00F715A5" w:rsidRDefault="00176D63" w:rsidP="00FC14E3">
      <w:pPr>
        <w:tabs>
          <w:tab w:val="left" w:pos="720"/>
          <w:tab w:val="left" w:pos="2160"/>
        </w:tabs>
        <w:ind w:left="1440" w:hanging="1440"/>
        <w:outlineLvl w:val="0"/>
        <w:rPr>
          <w:u w:val="single"/>
        </w:rPr>
      </w:pPr>
      <w:r w:rsidRPr="00F715A5">
        <w:rPr>
          <w:u w:val="single"/>
        </w:rPr>
        <w:t>VISITING PROFESSORSHIPS - INTERNATIONAL</w:t>
      </w:r>
    </w:p>
    <w:p w14:paraId="2F9A19B5" w14:textId="77777777" w:rsidR="00176D63" w:rsidRPr="00F715A5" w:rsidRDefault="00176D63" w:rsidP="00176D63">
      <w:pPr>
        <w:tabs>
          <w:tab w:val="left" w:pos="720"/>
          <w:tab w:val="left" w:pos="2160"/>
        </w:tabs>
        <w:autoSpaceDE w:val="0"/>
        <w:autoSpaceDN w:val="0"/>
        <w:adjustRightInd w:val="0"/>
        <w:rPr>
          <w:rFonts w:cs="Garamond"/>
        </w:rPr>
      </w:pPr>
    </w:p>
    <w:p w14:paraId="0D81A5BD" w14:textId="4B7A1D12" w:rsidR="002F3DDD" w:rsidRPr="00F715A5" w:rsidRDefault="009F4BED" w:rsidP="00254C99">
      <w:pPr>
        <w:autoSpaceDE w:val="0"/>
        <w:autoSpaceDN w:val="0"/>
        <w:adjustRightInd w:val="0"/>
        <w:spacing w:after="120"/>
        <w:ind w:left="2160" w:hanging="2160"/>
      </w:pPr>
      <w:r>
        <w:t>10/2009</w:t>
      </w:r>
      <w:r>
        <w:tab/>
        <w:t>Faculty,</w:t>
      </w:r>
      <w:r w:rsidR="002F3DDD" w:rsidRPr="00F715A5">
        <w:t xml:space="preserve"> “Advanced Clinical Research Methods (Level 2)”</w:t>
      </w:r>
      <w:r w:rsidR="00254C99" w:rsidRPr="00F715A5">
        <w:t xml:space="preserve"> Methods in </w:t>
      </w:r>
      <w:r w:rsidR="002F3DDD" w:rsidRPr="00F715A5">
        <w:t xml:space="preserve">Epidemiologic, Clinical and Operations Research (MECOR), American </w:t>
      </w:r>
      <w:r w:rsidR="00254C99" w:rsidRPr="00F715A5">
        <w:t xml:space="preserve">Thoracic </w:t>
      </w:r>
      <w:r w:rsidR="002F3DDD" w:rsidRPr="00F715A5">
        <w:t>Society &amp; Latin American Thoracic Society, Botucatu, Brazil</w:t>
      </w:r>
      <w:r w:rsidR="002F3DDD" w:rsidRPr="00F715A5">
        <w:tab/>
      </w:r>
    </w:p>
    <w:p w14:paraId="5C272FE3" w14:textId="4996F5A5" w:rsidR="00176D63" w:rsidRPr="00F715A5" w:rsidRDefault="00176D63" w:rsidP="00254C99">
      <w:pPr>
        <w:autoSpaceDE w:val="0"/>
        <w:autoSpaceDN w:val="0"/>
        <w:adjustRightInd w:val="0"/>
        <w:spacing w:after="120"/>
        <w:ind w:left="2160" w:hanging="2160"/>
      </w:pPr>
      <w:r w:rsidRPr="00F715A5">
        <w:t>01/2010</w:t>
      </w:r>
      <w:r w:rsidRPr="00F715A5">
        <w:tab/>
        <w:t>Visiting Professor</w:t>
      </w:r>
      <w:r w:rsidR="009F4BED">
        <w:t>,</w:t>
      </w:r>
      <w:r w:rsidRPr="00F715A5">
        <w:t xml:space="preserve"> “Where They Go For Help: The Informal Organization of U.S. Inter-hospital Critical Care Transfers” Institute for Clinical Evaluative Sciences, Toronto, CA.</w:t>
      </w:r>
    </w:p>
    <w:p w14:paraId="6664F7E5" w14:textId="13241626" w:rsidR="00176D63" w:rsidRDefault="00176D63" w:rsidP="00254C99">
      <w:pPr>
        <w:autoSpaceDE w:val="0"/>
        <w:autoSpaceDN w:val="0"/>
        <w:adjustRightInd w:val="0"/>
        <w:spacing w:after="120"/>
        <w:ind w:left="2160" w:hanging="2160"/>
      </w:pPr>
      <w:r w:rsidRPr="00F715A5">
        <w:t>01/2010</w:t>
      </w:r>
      <w:r w:rsidRPr="00F715A5">
        <w:tab/>
        <w:t>Visiting Professor</w:t>
      </w:r>
      <w:r w:rsidR="009F4BED">
        <w:t>,</w:t>
      </w:r>
      <w:r w:rsidRPr="00F715A5">
        <w:t xml:space="preserve"> “Long-term Functional and Cognitive Impairment Among Survivors of Severe Sepsis: A Decade-long Evaluation of Over 1,200 Patients” Critical Care Grand Rounds, Sunnybrook Hospital, University of Toronto, Toronto, CA.</w:t>
      </w:r>
    </w:p>
    <w:p w14:paraId="37D0A48D" w14:textId="5B0E4C83" w:rsidR="009F4BED" w:rsidRDefault="009F4BED" w:rsidP="00254C99">
      <w:pPr>
        <w:autoSpaceDE w:val="0"/>
        <w:autoSpaceDN w:val="0"/>
        <w:adjustRightInd w:val="0"/>
        <w:spacing w:after="120"/>
        <w:ind w:left="2160" w:hanging="2160"/>
      </w:pPr>
      <w:r>
        <w:lastRenderedPageBreak/>
        <w:t>02/2014</w:t>
      </w:r>
      <w:r>
        <w:tab/>
        <w:t xml:space="preserve">Visiting Professor, “The Old Man’s Friend No More: Long-term Outcomes After Sepsis”, University </w:t>
      </w:r>
      <w:r w:rsidR="002920B9">
        <w:t>of</w:t>
      </w:r>
      <w:r>
        <w:t xml:space="preserve"> Manitoba Department of Medicine Grand Rounds, Winnipeg, Manitoba, Canada</w:t>
      </w:r>
    </w:p>
    <w:p w14:paraId="239709F3" w14:textId="449EDD0B" w:rsidR="009F4BED" w:rsidRDefault="009F4BED" w:rsidP="00254C99">
      <w:pPr>
        <w:autoSpaceDE w:val="0"/>
        <w:autoSpaceDN w:val="0"/>
        <w:adjustRightInd w:val="0"/>
        <w:spacing w:after="120"/>
        <w:ind w:left="2160" w:hanging="2160"/>
      </w:pPr>
      <w:r>
        <w:t>02/2014</w:t>
      </w:r>
      <w:r>
        <w:tab/>
        <w:t xml:space="preserve">Visiting Professor, “Is there a </w:t>
      </w:r>
      <w:r w:rsidR="002920B9">
        <w:t>Morbidity</w:t>
      </w:r>
      <w:r>
        <w:t xml:space="preserve"> / Mortality Trade-Off in Hospital Care for Severe </w:t>
      </w:r>
      <w:r w:rsidR="002920B9">
        <w:t>Sepsis</w:t>
      </w:r>
      <w:r>
        <w:t>? Very Preliminary Results”</w:t>
      </w:r>
      <w:r w:rsidR="002920B9">
        <w:t>,</w:t>
      </w:r>
      <w:r>
        <w:t xml:space="preserve"> </w:t>
      </w:r>
      <w:r w:rsidR="002920B9">
        <w:t>University of Manitoba Critical Care Research Work in Progress, Winnipeg, Manitoba, Canada</w:t>
      </w:r>
    </w:p>
    <w:p w14:paraId="0A7DFF86" w14:textId="09565F11" w:rsidR="002920B9" w:rsidRDefault="002920B9" w:rsidP="00254C99">
      <w:pPr>
        <w:autoSpaceDE w:val="0"/>
        <w:autoSpaceDN w:val="0"/>
        <w:adjustRightInd w:val="0"/>
        <w:spacing w:after="120"/>
        <w:ind w:left="2160" w:hanging="2160"/>
      </w:pPr>
      <w:r>
        <w:t>02/2014</w:t>
      </w:r>
      <w:r>
        <w:tab/>
        <w:t>Visiting Professor, “Rescue Management of Refractory Hypoxemia”, University of Manitoba Critical Care Fellows Teaching Conference, Winnipeg, Manitoba, Canada</w:t>
      </w:r>
    </w:p>
    <w:p w14:paraId="78119B68" w14:textId="7539F0B7" w:rsidR="00BD3FC6" w:rsidRDefault="00BD3FC6" w:rsidP="00254C99">
      <w:pPr>
        <w:autoSpaceDE w:val="0"/>
        <w:autoSpaceDN w:val="0"/>
        <w:adjustRightInd w:val="0"/>
        <w:spacing w:after="120"/>
        <w:ind w:left="2160" w:hanging="2160"/>
      </w:pPr>
      <w:r>
        <w:t>03/2014</w:t>
      </w:r>
      <w:r>
        <w:tab/>
        <w:t>Visiting Professor, Department of Intensive Care Medicine, University Medical Center Utrecht, the Netherlands, Departmental Grand Rounds: “Recovery and Challenges after Severe Sepsis: New Data”  Nursing Education Lecture: “Long Term Outcomes from Sepsis in the Developed World” Utrecht, The Netherlands</w:t>
      </w:r>
    </w:p>
    <w:p w14:paraId="5BF655A4" w14:textId="77777777" w:rsidR="007253D0" w:rsidRDefault="007253D0" w:rsidP="00381E56">
      <w:pPr>
        <w:rPr>
          <w:u w:val="single"/>
        </w:rPr>
      </w:pPr>
    </w:p>
    <w:p w14:paraId="09F51125" w14:textId="1EF1BEC2" w:rsidR="004C4C53" w:rsidRPr="00F715A5" w:rsidRDefault="00176D63" w:rsidP="00381E56">
      <w:pPr>
        <w:rPr>
          <w:u w:val="single"/>
        </w:rPr>
      </w:pPr>
      <w:r w:rsidRPr="00F715A5">
        <w:rPr>
          <w:u w:val="single"/>
        </w:rPr>
        <w:t xml:space="preserve">INVITED PRESENTATIONS - </w:t>
      </w:r>
      <w:r w:rsidR="004C4C53" w:rsidRPr="00F715A5">
        <w:rPr>
          <w:u w:val="single"/>
        </w:rPr>
        <w:t>NATIONAL</w:t>
      </w:r>
    </w:p>
    <w:p w14:paraId="6B70AD33" w14:textId="77777777" w:rsidR="004C4C53" w:rsidRPr="00F715A5" w:rsidRDefault="004C4C53" w:rsidP="004C4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5" w:hanging="1425"/>
      </w:pPr>
    </w:p>
    <w:p w14:paraId="5CB17CFB" w14:textId="77777777" w:rsidR="004C4C53" w:rsidRPr="00F715A5" w:rsidRDefault="004C4C53" w:rsidP="00254C99">
      <w:pPr>
        <w:widowControl w:val="0"/>
        <w:tabs>
          <w:tab w:val="left" w:pos="10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10/2005</w:t>
      </w:r>
      <w:r w:rsidRPr="00F715A5">
        <w:tab/>
      </w:r>
      <w:r w:rsidRPr="00F715A5">
        <w:tab/>
        <w:t>Speaker, “The Interplay of Research an</w:t>
      </w:r>
      <w:r w:rsidR="00BA4A7D" w:rsidRPr="00F715A5">
        <w:t>d Practice in Clinical Medicine</w:t>
      </w:r>
      <w:r w:rsidRPr="00F715A5">
        <w:t>” Temple University, Department of Public Health, Philadelphia, PA.</w:t>
      </w:r>
    </w:p>
    <w:p w14:paraId="201481FA" w14:textId="77777777" w:rsidR="004C4C53" w:rsidRPr="00F715A5" w:rsidRDefault="004C4C53" w:rsidP="00254C99">
      <w:pPr>
        <w:widowControl w:val="0"/>
        <w:tabs>
          <w:tab w:val="left" w:pos="2160"/>
          <w:tab w:val="left" w:pos="228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04/2006</w:t>
      </w:r>
      <w:r w:rsidRPr="00F715A5">
        <w:tab/>
        <w:t xml:space="preserve">Speaker, </w:t>
      </w:r>
      <w:r w:rsidRPr="00F715A5">
        <w:rPr>
          <w:rFonts w:ascii="weurope" w:hAnsi="weurope"/>
        </w:rPr>
        <w:t>“</w:t>
      </w:r>
      <w:r w:rsidRPr="00F715A5">
        <w:t>Ep</w:t>
      </w:r>
      <w:r w:rsidR="00BA4A7D" w:rsidRPr="00F715A5">
        <w:t>idemiology in Clinical Medicine</w:t>
      </w:r>
      <w:r w:rsidRPr="00F715A5">
        <w:t>” Temple University, Department of Public Health, Philadelphia, PA.</w:t>
      </w:r>
    </w:p>
    <w:p w14:paraId="6CC1AA0B" w14:textId="77777777" w:rsidR="00CD25AD" w:rsidRPr="00F715A5" w:rsidRDefault="00CD25AD" w:rsidP="00254C9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05/2006</w:t>
      </w:r>
      <w:r w:rsidRPr="00F715A5">
        <w:tab/>
      </w:r>
      <w:r w:rsidRPr="00F715A5">
        <w:tab/>
      </w:r>
      <w:r w:rsidRPr="00F715A5">
        <w:tab/>
        <w:t xml:space="preserve">Speaker, </w:t>
      </w:r>
      <w:r w:rsidRPr="00F715A5">
        <w:rPr>
          <w:rFonts w:ascii="weurope" w:hAnsi="weurope"/>
        </w:rPr>
        <w:t>“</w:t>
      </w:r>
      <w:r w:rsidRPr="00F715A5">
        <w:t>Spouses of Mechanically Ventilated Patients Have Increased Mortality” Mini-Symposium, American Thoracic Society International Conference, San Diego, CA.</w:t>
      </w:r>
    </w:p>
    <w:p w14:paraId="148F99B0" w14:textId="164265F2" w:rsidR="00CD25AD" w:rsidRPr="00F715A5" w:rsidRDefault="00CD25AD" w:rsidP="00254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01/2007</w:t>
      </w:r>
      <w:r w:rsidRPr="00F715A5">
        <w:tab/>
      </w:r>
      <w:r w:rsidRPr="00F715A5">
        <w:tab/>
      </w:r>
      <w:r w:rsidRPr="00F715A5">
        <w:tab/>
        <w:t>Speaker, “The Network Structure of Critical Care Transfers” Sunbelt Conference, International Network for Social Network Analysis, St. Petersburg, FL.</w:t>
      </w:r>
    </w:p>
    <w:p w14:paraId="4DCB10A9" w14:textId="77777777" w:rsidR="004C4C53" w:rsidRPr="00F715A5" w:rsidRDefault="004C4C53" w:rsidP="00254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07/2007</w:t>
      </w:r>
      <w:r w:rsidRPr="00F715A5">
        <w:tab/>
      </w:r>
      <w:r w:rsidRPr="00F715A5">
        <w:tab/>
      </w:r>
      <w:r w:rsidRPr="00F715A5">
        <w:tab/>
        <w:t xml:space="preserve">Speaker, </w:t>
      </w:r>
      <w:r w:rsidRPr="00F715A5">
        <w:rPr>
          <w:rFonts w:ascii="weurope" w:hAnsi="weurope"/>
        </w:rPr>
        <w:t>“</w:t>
      </w:r>
      <w:r w:rsidRPr="00F715A5">
        <w:t>Critical Care Trans</w:t>
      </w:r>
      <w:r w:rsidR="00BA4A7D" w:rsidRPr="00F715A5">
        <w:t>fer Networks: A Research Agenda</w:t>
      </w:r>
      <w:r w:rsidRPr="00F715A5">
        <w:t>” Department of Health Care Policy, Harvard University, Boston, MA.</w:t>
      </w:r>
    </w:p>
    <w:p w14:paraId="024B101F" w14:textId="77777777" w:rsidR="004C4C53" w:rsidRPr="00F715A5" w:rsidRDefault="005055A5" w:rsidP="00254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09/2007</w:t>
      </w:r>
      <w:r w:rsidRPr="00F715A5">
        <w:tab/>
      </w:r>
      <w:r w:rsidRPr="00F715A5">
        <w:tab/>
      </w:r>
      <w:r w:rsidRPr="00F715A5">
        <w:tab/>
        <w:t>Speaker, “Is There a Nationwide System for Transferring the Critically I</w:t>
      </w:r>
      <w:r w:rsidR="004C4C53" w:rsidRPr="00F715A5">
        <w:t>ll? Some prelimi</w:t>
      </w:r>
      <w:r w:rsidR="00BA4A7D" w:rsidRPr="00F715A5">
        <w:t>nary results</w:t>
      </w:r>
      <w:r w:rsidR="004C4C53" w:rsidRPr="00F715A5">
        <w:t xml:space="preserve">” Section of Pulmonary and Critical Care Medicine, University of Chicago, Chicago, IL.  </w:t>
      </w:r>
    </w:p>
    <w:p w14:paraId="14B617E2" w14:textId="77777777" w:rsidR="004C4C53" w:rsidRPr="00F715A5" w:rsidRDefault="004C4C53" w:rsidP="00254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10/2007</w:t>
      </w:r>
      <w:r w:rsidRPr="00F715A5">
        <w:tab/>
      </w:r>
      <w:r w:rsidRPr="00F715A5">
        <w:tab/>
      </w:r>
      <w:r w:rsidRPr="00F715A5">
        <w:tab/>
        <w:t>Speaker, “Understandi</w:t>
      </w:r>
      <w:r w:rsidR="005055A5" w:rsidRPr="00F715A5">
        <w:t>ng Critical Care Transfers and T</w:t>
      </w:r>
      <w:r w:rsidRPr="00F715A5">
        <w:t xml:space="preserve">heir Potential to Save </w:t>
      </w:r>
      <w:r w:rsidR="00BA4A7D" w:rsidRPr="00F715A5">
        <w:t>Lives</w:t>
      </w:r>
      <w:r w:rsidRPr="00F715A5">
        <w:t>” Division of Pulmonary and Critical Care Medicine, Johns Hopkins University, Baltimore, MD.</w:t>
      </w:r>
    </w:p>
    <w:p w14:paraId="28BEE96F" w14:textId="77777777" w:rsidR="004C4C53" w:rsidRPr="00F715A5" w:rsidRDefault="004C4C53" w:rsidP="00254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11/2007</w:t>
      </w:r>
      <w:r w:rsidRPr="00F715A5">
        <w:tab/>
      </w:r>
      <w:r w:rsidRPr="00F715A5">
        <w:tab/>
      </w:r>
      <w:r w:rsidRPr="00F715A5">
        <w:tab/>
        <w:t>Speaker, “Using Inter-Hospital Transfers to Help the Critic</w:t>
      </w:r>
      <w:r w:rsidR="00BA4A7D" w:rsidRPr="00F715A5">
        <w:t>ally Ill: A Network Perspective</w:t>
      </w:r>
      <w:r w:rsidRPr="00F715A5">
        <w:t>” Division of Pulmonary and Critical Care, Department of Medicine, University of Michigan, Ann Arbor, MI.</w:t>
      </w:r>
    </w:p>
    <w:p w14:paraId="3F0E17DF" w14:textId="77777777" w:rsidR="004C4C53" w:rsidRPr="00F715A5" w:rsidRDefault="004C4C53" w:rsidP="00254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11/20</w:t>
      </w:r>
      <w:r w:rsidR="00534A50" w:rsidRPr="00F715A5">
        <w:t>07</w:t>
      </w:r>
      <w:r w:rsidR="00534A50" w:rsidRPr="00F715A5">
        <w:tab/>
      </w:r>
      <w:r w:rsidR="00534A50" w:rsidRPr="00F715A5">
        <w:tab/>
      </w:r>
      <w:r w:rsidR="00534A50" w:rsidRPr="00F715A5">
        <w:tab/>
        <w:t>Speaker, “Where Do T</w:t>
      </w:r>
      <w:r w:rsidR="00E9277D" w:rsidRPr="00F715A5">
        <w:t>he Really Ill.</w:t>
      </w:r>
      <w:r w:rsidRPr="00F715A5">
        <w:t xml:space="preserve"> Go?  An Analysis of Inter</w:t>
      </w:r>
      <w:r w:rsidR="002B00C0" w:rsidRPr="00F715A5">
        <w:t>-</w:t>
      </w:r>
      <w:r w:rsidRPr="00F715A5">
        <w:t xml:space="preserve">hospital </w:t>
      </w:r>
      <w:r w:rsidR="00BA4A7D" w:rsidRPr="00F715A5">
        <w:t>Transfers of the Critically Ill</w:t>
      </w:r>
      <w:r w:rsidRPr="00F715A5">
        <w:t>” Division of Pulmonary, Critical Care &amp; Occupational Medicine, University of Iowa, Iowa City, IA.</w:t>
      </w:r>
    </w:p>
    <w:p w14:paraId="1AB6A9F8" w14:textId="1C8B816E" w:rsidR="004C4C53" w:rsidRPr="00F715A5" w:rsidRDefault="004C4C53" w:rsidP="00254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01/2008</w:t>
      </w:r>
      <w:r w:rsidRPr="00F715A5">
        <w:tab/>
      </w:r>
      <w:r w:rsidRPr="00F715A5">
        <w:tab/>
      </w:r>
      <w:r w:rsidRPr="00F715A5">
        <w:tab/>
        <w:t>Speaker, “The Network Structure of Inter</w:t>
      </w:r>
      <w:r w:rsidR="002B00C0" w:rsidRPr="00F715A5">
        <w:t>-</w:t>
      </w:r>
      <w:r w:rsidRPr="00F715A5">
        <w:t xml:space="preserve">hospital </w:t>
      </w:r>
      <w:r w:rsidR="00BF6C9D" w:rsidRPr="00F715A5">
        <w:t>Transfers of the Critically Ill</w:t>
      </w:r>
      <w:r w:rsidRPr="00F715A5">
        <w:t>” Department of Critical Care Medicine, University of Pittsburgh, Pittsburgh, PA.</w:t>
      </w:r>
    </w:p>
    <w:p w14:paraId="6CA34E68" w14:textId="77777777" w:rsidR="004C4C53" w:rsidRPr="00F715A5" w:rsidRDefault="004C4C53" w:rsidP="00254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04/2008</w:t>
      </w:r>
      <w:r w:rsidRPr="00F715A5">
        <w:tab/>
      </w:r>
      <w:r w:rsidRPr="00F715A5">
        <w:tab/>
      </w:r>
      <w:r w:rsidRPr="00F715A5">
        <w:tab/>
        <w:t xml:space="preserve">Speaker, “Caring for the Critically Ill Across Hospitals: Using Medicare Data to </w:t>
      </w:r>
      <w:r w:rsidRPr="00F715A5">
        <w:lastRenderedPageBreak/>
        <w:t>Ma</w:t>
      </w:r>
      <w:r w:rsidR="00BA4A7D" w:rsidRPr="00F715A5">
        <w:t>ke Sense of an Unplanned System</w:t>
      </w:r>
      <w:r w:rsidRPr="00F715A5">
        <w:t>” University of Pittsburgh CRISMA Laboratory (Clinical Research, Investigation, and Systems Modeling of Acute Illness), Pittsburgh, PA.</w:t>
      </w:r>
    </w:p>
    <w:p w14:paraId="40CF187D" w14:textId="0D300912" w:rsidR="004C4C53" w:rsidRPr="00F715A5" w:rsidRDefault="004C4C53" w:rsidP="00254C99">
      <w:pPr>
        <w:widowControl w:val="0"/>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09/2008</w:t>
      </w:r>
      <w:r w:rsidRPr="00F715A5">
        <w:tab/>
      </w:r>
      <w:r w:rsidRPr="00F715A5">
        <w:tab/>
      </w:r>
      <w:r w:rsidRPr="00F715A5">
        <w:tab/>
        <w:t>Speaker, “Regional Integration of Critica</w:t>
      </w:r>
      <w:r w:rsidR="00BA4A7D" w:rsidRPr="00F715A5">
        <w:t>l Care: Structures and Outcome</w:t>
      </w:r>
      <w:r w:rsidR="00254C99" w:rsidRPr="00F715A5">
        <w:t xml:space="preserve">” </w:t>
      </w:r>
      <w:r w:rsidRPr="00F715A5">
        <w:t>Division of Pulmonary and Critical Care Medicine, University of Maryland,</w:t>
      </w:r>
      <w:r w:rsidR="00254C99" w:rsidRPr="00F715A5">
        <w:t xml:space="preserve"> </w:t>
      </w:r>
      <w:r w:rsidRPr="00F715A5">
        <w:t>Baltimore, MD.</w:t>
      </w:r>
    </w:p>
    <w:p w14:paraId="42C288B1" w14:textId="199CEED1" w:rsidR="00CD25AD" w:rsidRPr="00F715A5" w:rsidRDefault="00CD25AD" w:rsidP="00254C99">
      <w:pPr>
        <w:widowControl w:val="0"/>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03/2009</w:t>
      </w:r>
      <w:r w:rsidRPr="00F715A5">
        <w:tab/>
      </w:r>
      <w:r w:rsidRPr="00F715A5">
        <w:tab/>
      </w:r>
      <w:r w:rsidRPr="00F715A5">
        <w:tab/>
        <w:t>Speaker, “Quality and Distance in Acute Heart Attack Care” Sunbelt Conference,</w:t>
      </w:r>
      <w:r w:rsidR="00254C99" w:rsidRPr="00F715A5">
        <w:t xml:space="preserve"> </w:t>
      </w:r>
      <w:r w:rsidRPr="00F715A5">
        <w:t>International Network for Social Network Analysis, San Diego, CA</w:t>
      </w:r>
      <w:r w:rsidR="00BF6C9D" w:rsidRPr="00F715A5">
        <w:t>.</w:t>
      </w:r>
    </w:p>
    <w:p w14:paraId="242F19E3" w14:textId="5DEFC051" w:rsidR="00CD25AD" w:rsidRPr="00F715A5" w:rsidRDefault="00CD25AD" w:rsidP="00254C99">
      <w:pPr>
        <w:widowControl w:val="0"/>
        <w:tabs>
          <w:tab w:val="left" w:pos="480"/>
          <w:tab w:val="left" w:pos="2160"/>
        </w:tabs>
        <w:autoSpaceDE w:val="0"/>
        <w:autoSpaceDN w:val="0"/>
        <w:adjustRightInd w:val="0"/>
        <w:spacing w:after="120"/>
        <w:ind w:left="2160" w:hanging="2160"/>
      </w:pPr>
      <w:r w:rsidRPr="00F715A5">
        <w:t>05/2009</w:t>
      </w:r>
      <w:r w:rsidR="001C2925" w:rsidRPr="00F715A5">
        <w:t xml:space="preserve"> </w:t>
      </w:r>
      <w:r w:rsidRPr="00F715A5">
        <w:tab/>
        <w:t>Facilitator</w:t>
      </w:r>
      <w:r w:rsidRPr="00F715A5" w:rsidDel="00A0473C">
        <w:t>,</w:t>
      </w:r>
      <w:r w:rsidRPr="00F715A5">
        <w:t xml:space="preserve"> “Effectiveness and Organization of Healthcare in Pulmonary /</w:t>
      </w:r>
      <w:r w:rsidR="00254C99" w:rsidRPr="00F715A5">
        <w:t xml:space="preserve"> </w:t>
      </w:r>
      <w:r w:rsidRPr="00F715A5">
        <w:t>Critical Care Medicine” Poster Discussion</w:t>
      </w:r>
      <w:r w:rsidRPr="00F715A5" w:rsidDel="00C268C6">
        <w:t>,</w:t>
      </w:r>
      <w:r w:rsidRPr="00F715A5">
        <w:t xml:space="preserve"> Am</w:t>
      </w:r>
      <w:r w:rsidR="00254C99" w:rsidRPr="00F715A5">
        <w:t xml:space="preserve">erican Thoracic Society </w:t>
      </w:r>
      <w:r w:rsidRPr="00F715A5">
        <w:t xml:space="preserve">International Conference, San Diego, CA.  </w:t>
      </w:r>
    </w:p>
    <w:p w14:paraId="0C9D0FF3" w14:textId="0578B73B" w:rsidR="005A5411" w:rsidRPr="00F715A5" w:rsidRDefault="004C4C53" w:rsidP="00254C99">
      <w:pPr>
        <w:autoSpaceDE w:val="0"/>
        <w:autoSpaceDN w:val="0"/>
        <w:adjustRightInd w:val="0"/>
        <w:spacing w:after="120"/>
        <w:ind w:left="2160" w:hanging="2160"/>
      </w:pPr>
      <w:r w:rsidRPr="00F715A5">
        <w:t>10/2009</w:t>
      </w:r>
      <w:r w:rsidRPr="00F715A5">
        <w:tab/>
        <w:t>Speaker, “</w:t>
      </w:r>
      <w:r w:rsidR="00BA4A7D" w:rsidRPr="00F715A5">
        <w:t>Early Mobilization in the ICU</w:t>
      </w:r>
      <w:r w:rsidRPr="00F715A5">
        <w:t>” Update on Pulmonary and Critical Care M</w:t>
      </w:r>
      <w:r w:rsidR="001C2925" w:rsidRPr="00F715A5">
        <w:t>edicine, University of Michigan,</w:t>
      </w:r>
      <w:r w:rsidRPr="00F715A5">
        <w:t xml:space="preserve"> Ann Arbor, MI.</w:t>
      </w:r>
    </w:p>
    <w:p w14:paraId="55BD1963" w14:textId="77777777" w:rsidR="004C4C53" w:rsidRPr="00F715A5" w:rsidRDefault="004C4C53" w:rsidP="00254C99">
      <w:pPr>
        <w:autoSpaceDE w:val="0"/>
        <w:autoSpaceDN w:val="0"/>
        <w:adjustRightInd w:val="0"/>
        <w:spacing w:after="120"/>
        <w:ind w:left="2160" w:hanging="2160"/>
      </w:pPr>
      <w:r w:rsidRPr="00F715A5">
        <w:t>01/2010</w:t>
      </w:r>
      <w:r w:rsidRPr="00F715A5">
        <w:tab/>
        <w:t xml:space="preserve">Panelist, </w:t>
      </w:r>
      <w:r w:rsidR="00BA4A7D" w:rsidRPr="00F715A5">
        <w:t>“Get Up, Stand Up”</w:t>
      </w:r>
      <w:r w:rsidRPr="00F715A5">
        <w:t xml:space="preserve"> Keystone ICU Collaborative Annual Meeting, Lansing, MI. </w:t>
      </w:r>
    </w:p>
    <w:p w14:paraId="6BC49080" w14:textId="161F2CF1" w:rsidR="00CD25AD" w:rsidRPr="00F715A5" w:rsidRDefault="00CD25AD" w:rsidP="00254C99">
      <w:pPr>
        <w:widowControl w:val="0"/>
        <w:tabs>
          <w:tab w:val="left" w:pos="0"/>
          <w:tab w:val="left" w:pos="56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01/2010</w:t>
      </w:r>
      <w:r w:rsidRPr="00F715A5">
        <w:tab/>
        <w:t xml:space="preserve">Facilitator, “Epidemiology &amp; Outcomes: Predictors, </w:t>
      </w:r>
      <w:r w:rsidR="00254C99" w:rsidRPr="00F715A5">
        <w:t>Quality of Life, Safety” P</w:t>
      </w:r>
      <w:r w:rsidRPr="00F715A5">
        <w:t>oster Discussion, Society for Critical Care Medicine Annual Congress, Miami, FL.</w:t>
      </w:r>
    </w:p>
    <w:p w14:paraId="6674669A" w14:textId="77777777" w:rsidR="00CD25AD" w:rsidRPr="00F715A5" w:rsidRDefault="00CD25AD" w:rsidP="00254C99">
      <w:pPr>
        <w:widowControl w:val="0"/>
        <w:tabs>
          <w:tab w:val="left" w:pos="0"/>
          <w:tab w:val="left" w:pos="56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05/2010</w:t>
      </w:r>
      <w:r w:rsidRPr="00F715A5">
        <w:tab/>
        <w:t xml:space="preserve">Chair and Session Organizer, “A Critical Crisis?  Addressing ICU Staffing Challenges” American Thoracic Society International Conference, New Orleans, LA. </w:t>
      </w:r>
    </w:p>
    <w:p w14:paraId="1A91224D" w14:textId="1AF423C1" w:rsidR="00CD25AD" w:rsidRPr="00F715A5" w:rsidRDefault="00CD25AD" w:rsidP="00254C99">
      <w:pPr>
        <w:widowControl w:val="0"/>
        <w:tabs>
          <w:tab w:val="left" w:pos="0"/>
          <w:tab w:val="left" w:pos="56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05/2010</w:t>
      </w:r>
      <w:r w:rsidRPr="00F715A5">
        <w:tab/>
        <w:t>Speaker, “Cells, ICU’s and Facebook: Thinking in a Network” Sunrise Seminar, American Thoracic Society International Conference, New Orleans, LA</w:t>
      </w:r>
      <w:r w:rsidR="00381E56" w:rsidRPr="00F715A5">
        <w:t>.</w:t>
      </w:r>
    </w:p>
    <w:p w14:paraId="7BEB39CB" w14:textId="319B36C0" w:rsidR="00CD25AD" w:rsidRPr="00F715A5" w:rsidRDefault="00CD25AD" w:rsidP="00254C99">
      <w:pPr>
        <w:widowControl w:val="0"/>
        <w:tabs>
          <w:tab w:val="left" w:pos="0"/>
          <w:tab w:val="left" w:pos="56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 xml:space="preserve">05/2010 </w:t>
      </w:r>
      <w:r w:rsidRPr="00F715A5">
        <w:tab/>
        <w:t xml:space="preserve">Speaker, “Incident Severe Sepsis is Associated with Substantial Long-term Cognitive and Functional Decline: 8-Year Follow-up of the Health and Retirement Study” Mini Symposium, American Thoracic Society International Conference, New Orleans, LA.  </w:t>
      </w:r>
    </w:p>
    <w:p w14:paraId="778F5118" w14:textId="77777777" w:rsidR="00CD25AD" w:rsidRPr="00F715A5" w:rsidRDefault="00CD25AD" w:rsidP="00254C99">
      <w:pPr>
        <w:widowControl w:val="0"/>
        <w:tabs>
          <w:tab w:val="left" w:pos="0"/>
          <w:tab w:val="left" w:pos="56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01/2011</w:t>
      </w:r>
      <w:r w:rsidRPr="00F715A5">
        <w:tab/>
        <w:t>Speaker, “Interhospital Transfers During Pandemics: Existing Strengths, Predictable Problems” Conference Session: Issues n Disaster &amp; Pandemic Management. Society for Critical Care Medicine Annual Congress, San Diego, CA.</w:t>
      </w:r>
    </w:p>
    <w:p w14:paraId="5026EDDE" w14:textId="77777777" w:rsidR="00CD25AD" w:rsidRPr="00F715A5" w:rsidRDefault="00CD25AD" w:rsidP="00254C99">
      <w:pPr>
        <w:widowControl w:val="0"/>
        <w:tabs>
          <w:tab w:val="left" w:pos="0"/>
          <w:tab w:val="left" w:pos="56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01/2011</w:t>
      </w:r>
      <w:r w:rsidRPr="00F715A5">
        <w:tab/>
        <w:t>Speaker, “Long-term Outcomes After Severe Sepsis” Conference Session: Results from the SCCM Vision Grants, 2010 Winner.  Society for Critical Care Medicine Annual Congress, San Diego, CA.</w:t>
      </w:r>
    </w:p>
    <w:p w14:paraId="42169643" w14:textId="0EF0FBE8" w:rsidR="00CD25AD" w:rsidRPr="00F715A5" w:rsidRDefault="00CD25AD" w:rsidP="00254C99">
      <w:pPr>
        <w:widowControl w:val="0"/>
        <w:tabs>
          <w:tab w:val="left" w:pos="0"/>
          <w:tab w:val="left" w:pos="56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01/2011</w:t>
      </w:r>
      <w:r w:rsidRPr="00F715A5">
        <w:tab/>
        <w:t>Speaker, “Throughput” Conference Session: Operating at 110 Percent Capacity. Society for Critical Care Medicine Annual Congress, San Diego, CA.</w:t>
      </w:r>
    </w:p>
    <w:p w14:paraId="7A2B1DB0" w14:textId="77777777" w:rsidR="004953CB" w:rsidRPr="00F715A5" w:rsidRDefault="004953CB" w:rsidP="00254C99">
      <w:pPr>
        <w:autoSpaceDE w:val="0"/>
        <w:autoSpaceDN w:val="0"/>
        <w:adjustRightInd w:val="0"/>
        <w:spacing w:after="120"/>
        <w:ind w:left="2160" w:hanging="2160"/>
      </w:pPr>
      <w:r w:rsidRPr="00F715A5">
        <w:t>08/2011</w:t>
      </w:r>
      <w:r w:rsidRPr="00F715A5">
        <w:tab/>
        <w:t xml:space="preserve">Panelist, “Theorization, Conceptualization, Measurement” New Directions in Social Demography, Social Epidemiology and </w:t>
      </w:r>
      <w:r w:rsidR="00765D6F" w:rsidRPr="00F715A5">
        <w:t>the Sociology of Aging Workshop</w:t>
      </w:r>
      <w:r w:rsidR="005C015F" w:rsidRPr="00F715A5">
        <w:t>,</w:t>
      </w:r>
      <w:r w:rsidRPr="00F715A5">
        <w:t xml:space="preserve"> Committee on Population, National Academy of Sciences, Washington, DC.</w:t>
      </w:r>
    </w:p>
    <w:p w14:paraId="631ED894" w14:textId="77777777" w:rsidR="00765D6F" w:rsidRPr="00F715A5" w:rsidRDefault="004C3DF2" w:rsidP="00254C99">
      <w:pPr>
        <w:autoSpaceDE w:val="0"/>
        <w:autoSpaceDN w:val="0"/>
        <w:adjustRightInd w:val="0"/>
        <w:spacing w:after="120"/>
        <w:ind w:left="2160" w:hanging="2160"/>
      </w:pPr>
      <w:r w:rsidRPr="00F715A5">
        <w:t>09/2011</w:t>
      </w:r>
      <w:r w:rsidRPr="00F715A5">
        <w:tab/>
        <w:t>Speaker, “</w:t>
      </w:r>
      <w:r w:rsidR="005C015F" w:rsidRPr="00F715A5">
        <w:t>Yet Death Has I</w:t>
      </w:r>
      <w:r w:rsidR="00765D6F" w:rsidRPr="00F715A5">
        <w:t xml:space="preserve">ts Discontinuities as Well,’ Acute Illnesses &amp; Worsening Cognitive Dysfunction” Working Group on Life Course Health Dynamics and Disparities, Russell Sage Foundation, New York, NY. </w:t>
      </w:r>
    </w:p>
    <w:p w14:paraId="3167987B" w14:textId="77777777" w:rsidR="00F540A2" w:rsidRPr="00F715A5" w:rsidRDefault="00F540A2" w:rsidP="00254C99">
      <w:pPr>
        <w:autoSpaceDE w:val="0"/>
        <w:autoSpaceDN w:val="0"/>
        <w:adjustRightInd w:val="0"/>
        <w:spacing w:after="120"/>
        <w:ind w:left="2160" w:hanging="2160"/>
      </w:pPr>
      <w:r w:rsidRPr="00F715A5">
        <w:t>10/2011</w:t>
      </w:r>
      <w:r w:rsidRPr="00F715A5">
        <w:tab/>
        <w:t>Speaker, “Can Interhospital Transfer Be Used to Imp</w:t>
      </w:r>
      <w:r w:rsidR="005C015F" w:rsidRPr="00F715A5">
        <w:t>rove Patient Outcomes? – An A</w:t>
      </w:r>
      <w:r w:rsidRPr="00F715A5">
        <w:t xml:space="preserve">rgument </w:t>
      </w:r>
      <w:r w:rsidR="005055A5" w:rsidRPr="00F715A5">
        <w:t>for</w:t>
      </w:r>
      <w:r w:rsidR="005C015F" w:rsidRPr="00F715A5">
        <w:t xml:space="preserve"> Guided Transfer”</w:t>
      </w:r>
      <w:r w:rsidRPr="00F715A5">
        <w:t xml:space="preserve"> M</w:t>
      </w:r>
      <w:r w:rsidR="005C015F" w:rsidRPr="00F715A5">
        <w:t>ichigan State Medical Society</w:t>
      </w:r>
      <w:r w:rsidRPr="00F715A5">
        <w:t xml:space="preserve"> Annual Scientific Meeting: Update in Pulmonary, Critical Care and Sleep Medicine, Troy</w:t>
      </w:r>
      <w:r w:rsidR="005C015F" w:rsidRPr="00F715A5">
        <w:t>,</w:t>
      </w:r>
      <w:r w:rsidRPr="00F715A5">
        <w:t xml:space="preserve"> MI.  </w:t>
      </w:r>
    </w:p>
    <w:p w14:paraId="6E51840B" w14:textId="77777777" w:rsidR="004C3DF2" w:rsidRPr="00F715A5" w:rsidRDefault="004C3DF2" w:rsidP="00254C99">
      <w:pPr>
        <w:autoSpaceDE w:val="0"/>
        <w:autoSpaceDN w:val="0"/>
        <w:adjustRightInd w:val="0"/>
        <w:spacing w:after="120"/>
        <w:ind w:left="2160" w:hanging="2160"/>
      </w:pPr>
      <w:r w:rsidRPr="00F715A5">
        <w:lastRenderedPageBreak/>
        <w:t>11/2011</w:t>
      </w:r>
      <w:r w:rsidRPr="00F715A5">
        <w:tab/>
        <w:t>Speaker, “Disparities in Quality Critical Care” Session: Disparities in Resuscitation, American Heart Association Scientific Session 2011, Orlando, FL.</w:t>
      </w:r>
    </w:p>
    <w:p w14:paraId="774A5B50" w14:textId="6CD69E41" w:rsidR="005A5411" w:rsidRDefault="00D452BB" w:rsidP="001B3AD6">
      <w:pPr>
        <w:autoSpaceDE w:val="0"/>
        <w:autoSpaceDN w:val="0"/>
        <w:adjustRightInd w:val="0"/>
        <w:spacing w:after="120"/>
        <w:ind w:left="2160" w:hanging="2160"/>
      </w:pPr>
      <w:r w:rsidRPr="00F715A5">
        <w:t>05</w:t>
      </w:r>
      <w:r w:rsidR="00381E56" w:rsidRPr="00F715A5">
        <w:t>/2012</w:t>
      </w:r>
      <w:r w:rsidR="00381E56" w:rsidRPr="00F715A5">
        <w:tab/>
        <w:t>Chair, Session Organizer and Speaker, “What Do You Do Now? Clinical Challenges at the Edge of the Evidence” American Thoracic Society International Conference, San Francisco, CA.</w:t>
      </w:r>
    </w:p>
    <w:p w14:paraId="6A80DE93" w14:textId="31FEE212" w:rsidR="001B3AD6" w:rsidRPr="00F715A5" w:rsidRDefault="00D452BB" w:rsidP="001B3AD6">
      <w:pPr>
        <w:autoSpaceDE w:val="0"/>
        <w:autoSpaceDN w:val="0"/>
        <w:adjustRightInd w:val="0"/>
        <w:spacing w:after="120"/>
        <w:ind w:left="2160" w:hanging="2160"/>
      </w:pPr>
      <w:r w:rsidRPr="00F715A5">
        <w:t>0</w:t>
      </w:r>
      <w:r w:rsidR="00381E56" w:rsidRPr="00F715A5">
        <w:t>5/2012</w:t>
      </w:r>
      <w:r w:rsidR="00381E56" w:rsidRPr="00F715A5">
        <w:tab/>
        <w:t>Speaker, “Avoiding an Epidemic of ICU-Induced Disability” American Thoracic Society International Conference, San Francisco, CA.</w:t>
      </w:r>
    </w:p>
    <w:p w14:paraId="08D29FF6" w14:textId="77777777" w:rsidR="000E2703" w:rsidRPr="00F715A5" w:rsidRDefault="000E2703" w:rsidP="001B3AD6">
      <w:pPr>
        <w:autoSpaceDE w:val="0"/>
        <w:autoSpaceDN w:val="0"/>
        <w:adjustRightInd w:val="0"/>
        <w:spacing w:after="120"/>
        <w:ind w:left="2160" w:hanging="2160"/>
      </w:pPr>
      <w:r w:rsidRPr="00F715A5">
        <w:t>01/2013</w:t>
      </w:r>
      <w:r w:rsidRPr="00F715A5">
        <w:tab/>
        <w:t>Speaker, “Life Post-Intensive Care: Our Patients” Society of Critical Care Medicine Annual Congress, San Juan, PR.</w:t>
      </w:r>
    </w:p>
    <w:p w14:paraId="74873237" w14:textId="3385D69D" w:rsidR="000E2703" w:rsidRPr="00F715A5" w:rsidRDefault="000E2703" w:rsidP="000E2703">
      <w:pPr>
        <w:autoSpaceDE w:val="0"/>
        <w:autoSpaceDN w:val="0"/>
        <w:adjustRightInd w:val="0"/>
        <w:spacing w:after="120"/>
        <w:ind w:left="2160" w:hanging="2160"/>
      </w:pPr>
      <w:r w:rsidRPr="00F715A5">
        <w:t>01/2013</w:t>
      </w:r>
      <w:r w:rsidRPr="00F715A5">
        <w:tab/>
        <w:t xml:space="preserve">Speaker, “Choosing Wisely about LTACs” Society of Critical Care Medicine Annual Congress, San Juan, PR. </w:t>
      </w:r>
    </w:p>
    <w:p w14:paraId="389327DA" w14:textId="77777777" w:rsidR="000E2703" w:rsidRDefault="000E2703" w:rsidP="000E2703">
      <w:pPr>
        <w:autoSpaceDE w:val="0"/>
        <w:autoSpaceDN w:val="0"/>
        <w:adjustRightInd w:val="0"/>
        <w:spacing w:after="120"/>
        <w:ind w:left="2160" w:hanging="2160"/>
      </w:pPr>
      <w:r w:rsidRPr="00F715A5">
        <w:t>01/2013</w:t>
      </w:r>
      <w:r w:rsidRPr="00F715A5">
        <w:tab/>
        <w:t xml:space="preserve">Speaker, “Vertically Integrated Sepsis Care” Society of Critical Care Medicine Annual Congress, San Juan, PR. </w:t>
      </w:r>
    </w:p>
    <w:p w14:paraId="577D894F" w14:textId="126EC147" w:rsidR="00242E69" w:rsidRPr="001875D1" w:rsidRDefault="00242E69" w:rsidP="000E2703">
      <w:pPr>
        <w:autoSpaceDE w:val="0"/>
        <w:autoSpaceDN w:val="0"/>
        <w:adjustRightInd w:val="0"/>
        <w:spacing w:after="120"/>
        <w:ind w:left="2160" w:hanging="2160"/>
      </w:pPr>
      <w:r w:rsidRPr="001875D1">
        <w:t>05/2013</w:t>
      </w:r>
      <w:r w:rsidRPr="001875D1">
        <w:tab/>
        <w:t>Chair, Session Organizer and Speaker, “At the Edge of the Evidence: What Should I Do Now?”,  American Thoracic Society International Conference, Philadelphia, PA.</w:t>
      </w:r>
    </w:p>
    <w:p w14:paraId="6DB6231D" w14:textId="3DF985F4" w:rsidR="00242E69" w:rsidRPr="001875D1" w:rsidRDefault="00242E69" w:rsidP="000E2703">
      <w:pPr>
        <w:autoSpaceDE w:val="0"/>
        <w:autoSpaceDN w:val="0"/>
        <w:adjustRightInd w:val="0"/>
        <w:spacing w:after="120"/>
        <w:ind w:left="2160" w:hanging="2160"/>
      </w:pPr>
      <w:r w:rsidRPr="001875D1">
        <w:t>05/2013</w:t>
      </w:r>
      <w:r w:rsidRPr="001875D1">
        <w:tab/>
        <w:t xml:space="preserve">Session Organizer and Speaker, “What was the Patient Like Before Their Critical Illness” at  “Six Question We Must Ask to Understand Long-Term Outcomes After Critical Illness”,  American Thoracic Society International Conference, Philadelphia, PA. </w:t>
      </w:r>
    </w:p>
    <w:p w14:paraId="42A19770" w14:textId="15FD2DB7" w:rsidR="00242E69" w:rsidRPr="001875D1" w:rsidRDefault="00242E69" w:rsidP="00242E69">
      <w:pPr>
        <w:autoSpaceDE w:val="0"/>
        <w:autoSpaceDN w:val="0"/>
        <w:adjustRightInd w:val="0"/>
        <w:spacing w:after="120"/>
        <w:ind w:left="2160" w:hanging="2160"/>
      </w:pPr>
      <w:r w:rsidRPr="001875D1">
        <w:t>05/2013</w:t>
      </w:r>
      <w:r w:rsidRPr="001875D1">
        <w:tab/>
        <w:t xml:space="preserve">Poster Discussion Session Facilitator, “Advancing Critical Care through New Approaches and Paradigms”, American Thoracic Society International Conference, Philadelphia, PA. </w:t>
      </w:r>
    </w:p>
    <w:p w14:paraId="48B9CD31" w14:textId="00820C71" w:rsidR="00C4344E" w:rsidRPr="001875D1" w:rsidRDefault="00242E69" w:rsidP="00AE790A">
      <w:pPr>
        <w:autoSpaceDE w:val="0"/>
        <w:autoSpaceDN w:val="0"/>
        <w:adjustRightInd w:val="0"/>
        <w:spacing w:after="120"/>
        <w:ind w:left="2160" w:hanging="2160"/>
      </w:pPr>
      <w:r w:rsidRPr="001875D1">
        <w:t>06/2013</w:t>
      </w:r>
      <w:r w:rsidRPr="001875D1">
        <w:tab/>
        <w:t>Keynote Speaker, “Saving Lives by Really Using Good Quality Measures” Clinical Outcomes Assessment Program (Washington State) 17</w:t>
      </w:r>
      <w:r w:rsidRPr="001875D1">
        <w:rPr>
          <w:vertAlign w:val="superscript"/>
        </w:rPr>
        <w:t>th</w:t>
      </w:r>
      <w:r w:rsidRPr="001875D1">
        <w:t xml:space="preserve"> Annual Statewide Meeting, Seattle, WA.  </w:t>
      </w:r>
    </w:p>
    <w:p w14:paraId="0984A418" w14:textId="77777777" w:rsidR="00CA0F68" w:rsidRDefault="00CA0F68" w:rsidP="00CA0F68">
      <w:pPr>
        <w:autoSpaceDE w:val="0"/>
        <w:autoSpaceDN w:val="0"/>
        <w:adjustRightInd w:val="0"/>
        <w:spacing w:after="120"/>
        <w:ind w:left="2160" w:hanging="2160"/>
      </w:pPr>
      <w:r w:rsidRPr="001875D1">
        <w:t>01/2014</w:t>
      </w:r>
      <w:r w:rsidRPr="001875D1">
        <w:tab/>
        <w:t>Speaker, “The Old Man’s Friend No More: Disability and Cognitive Decline</w:t>
      </w:r>
      <w:r>
        <w:t xml:space="preserve"> After Infection”, Kaiser Permanente Northern California Division of Research, Oakland CA.</w:t>
      </w:r>
    </w:p>
    <w:p w14:paraId="4097CFA3" w14:textId="77777777" w:rsidR="00CA0F68" w:rsidRDefault="00CA0F68" w:rsidP="00CA0F68">
      <w:pPr>
        <w:autoSpaceDE w:val="0"/>
        <w:autoSpaceDN w:val="0"/>
        <w:adjustRightInd w:val="0"/>
        <w:spacing w:after="120"/>
        <w:ind w:left="2160" w:hanging="2160"/>
      </w:pPr>
      <w:r>
        <w:t>01/2014</w:t>
      </w:r>
      <w:r>
        <w:tab/>
        <w:t>Speaker, “Costs of Post Intensive Care Syndromes (PICS) to Families &amp; Societies” Society of Critical Care Medicine Annual Congress, San Francisco, CA.</w:t>
      </w:r>
    </w:p>
    <w:p w14:paraId="0BB69F18" w14:textId="0C831F36" w:rsidR="001D0D1C" w:rsidRPr="006A37AF" w:rsidRDefault="001D0D1C" w:rsidP="00CA0F68">
      <w:pPr>
        <w:autoSpaceDE w:val="0"/>
        <w:autoSpaceDN w:val="0"/>
        <w:adjustRightInd w:val="0"/>
        <w:spacing w:after="120"/>
        <w:ind w:left="2160" w:hanging="2160"/>
        <w:rPr>
          <w:u w:val="single"/>
        </w:rPr>
      </w:pPr>
      <w:r>
        <w:t>05/2014</w:t>
      </w:r>
      <w:r>
        <w:tab/>
        <w:t>Speaker, “Life After Severe Sepsis: New Opportunities, New Problems”  2</w:t>
      </w:r>
      <w:r w:rsidRPr="001D0D1C">
        <w:rPr>
          <w:vertAlign w:val="superscript"/>
        </w:rPr>
        <w:t>nd</w:t>
      </w:r>
      <w:r>
        <w:t xml:space="preserve"> Annual Internal Medicine Spring Review, </w:t>
      </w:r>
      <w:r w:rsidRPr="00F715A5">
        <w:t>University of Michigan, Ann Arbor, MI.</w:t>
      </w:r>
    </w:p>
    <w:p w14:paraId="2899A088" w14:textId="2D9A550C" w:rsidR="00CA0F68" w:rsidRDefault="006D6A91" w:rsidP="00AE790A">
      <w:pPr>
        <w:autoSpaceDE w:val="0"/>
        <w:autoSpaceDN w:val="0"/>
        <w:adjustRightInd w:val="0"/>
        <w:spacing w:after="120"/>
        <w:ind w:left="2160" w:hanging="2160"/>
      </w:pPr>
      <w:r w:rsidRPr="006D6A91">
        <w:t>05/2014</w:t>
      </w:r>
      <w:r>
        <w:tab/>
        <w:t>Chair, and Session Organizer, “At the Edge of the Evidence: Practicing Critical Care in the Real World”, American Thoracic Society International Conference, San Diego, CA.</w:t>
      </w:r>
    </w:p>
    <w:p w14:paraId="5437C0D2" w14:textId="628D93CA" w:rsidR="00D34C27" w:rsidRDefault="00D34C27" w:rsidP="00AE790A">
      <w:pPr>
        <w:autoSpaceDE w:val="0"/>
        <w:autoSpaceDN w:val="0"/>
        <w:adjustRightInd w:val="0"/>
        <w:spacing w:after="120"/>
        <w:ind w:left="2160" w:hanging="2160"/>
      </w:pPr>
      <w:r>
        <w:t>05/2104</w:t>
      </w:r>
      <w:r>
        <w:tab/>
        <w:t>Chair, Session Organizer and Speaker, “Who are the New Veterans?” at “The New Veterans: Care Needs and Lessons Learned”, American Thoracic Society International Conference, San Diego, CA.</w:t>
      </w:r>
    </w:p>
    <w:p w14:paraId="6C6B98A7" w14:textId="450096AC" w:rsidR="00D34C27" w:rsidRDefault="00D34C27" w:rsidP="00AE790A">
      <w:pPr>
        <w:autoSpaceDE w:val="0"/>
        <w:autoSpaceDN w:val="0"/>
        <w:adjustRightInd w:val="0"/>
        <w:spacing w:after="120"/>
        <w:ind w:left="2160" w:hanging="2160"/>
      </w:pPr>
      <w:r>
        <w:t>05/2014</w:t>
      </w:r>
      <w:r>
        <w:tab/>
        <w:t>Poster Discussion Session Facilitator, “Sepsis: Care Models and Outcomes”, American Thoracic Society International Conference, San Diego, CA.</w:t>
      </w:r>
    </w:p>
    <w:p w14:paraId="42A125F7" w14:textId="13D36E01" w:rsidR="00D34C27" w:rsidRDefault="00D34C27" w:rsidP="00AE790A">
      <w:pPr>
        <w:autoSpaceDE w:val="0"/>
        <w:autoSpaceDN w:val="0"/>
        <w:adjustRightInd w:val="0"/>
        <w:spacing w:after="120"/>
        <w:ind w:left="2160" w:hanging="2160"/>
      </w:pPr>
      <w:r>
        <w:lastRenderedPageBreak/>
        <w:t>05/2014</w:t>
      </w:r>
      <w:r>
        <w:tab/>
        <w:t>Lead Facilitator, Thematic Poster Session, “Case Vingnettes in Critical Care II”, American Thoracic Society International Conference, San Diego, CA.</w:t>
      </w:r>
    </w:p>
    <w:p w14:paraId="13B7F779" w14:textId="24B1C064" w:rsidR="009530E2" w:rsidRPr="006D6A91" w:rsidRDefault="009530E2" w:rsidP="00AE790A">
      <w:pPr>
        <w:autoSpaceDE w:val="0"/>
        <w:autoSpaceDN w:val="0"/>
        <w:adjustRightInd w:val="0"/>
        <w:spacing w:after="120"/>
        <w:ind w:left="2160" w:hanging="2160"/>
      </w:pPr>
      <w:r>
        <w:t>08/2014</w:t>
      </w:r>
      <w:r>
        <w:tab/>
        <w:t>Speaker, “Survivorship of Severe Sepsis”, Keystone</w:t>
      </w:r>
      <w:r w:rsidR="00C6268F">
        <w:t>:</w:t>
      </w:r>
      <w:r>
        <w:t xml:space="preserve"> Sepsis Monthly Webinar, Michigan Health &amp; Hospital Association (MHA) Keystone Center, Lansing, MI </w:t>
      </w:r>
    </w:p>
    <w:p w14:paraId="7CF509E0" w14:textId="77777777" w:rsidR="00E50C0A" w:rsidRDefault="00E50C0A" w:rsidP="00AE790A">
      <w:pPr>
        <w:autoSpaceDE w:val="0"/>
        <w:autoSpaceDN w:val="0"/>
        <w:adjustRightInd w:val="0"/>
        <w:spacing w:after="120"/>
        <w:ind w:left="2160" w:hanging="2160"/>
        <w:rPr>
          <w:u w:val="single"/>
        </w:rPr>
      </w:pPr>
    </w:p>
    <w:p w14:paraId="67FB13DF" w14:textId="77777777" w:rsidR="00242E69" w:rsidRDefault="00242E69" w:rsidP="00FC1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5" w:hanging="1425"/>
        <w:outlineLvl w:val="0"/>
        <w:rPr>
          <w:u w:val="single"/>
        </w:rPr>
      </w:pPr>
    </w:p>
    <w:p w14:paraId="70395B3B" w14:textId="7FFE079F" w:rsidR="00176D63" w:rsidRPr="00F715A5" w:rsidRDefault="00176D63" w:rsidP="00FC1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5" w:hanging="1425"/>
        <w:outlineLvl w:val="0"/>
        <w:rPr>
          <w:u w:val="single"/>
        </w:rPr>
      </w:pPr>
      <w:r w:rsidRPr="00F715A5">
        <w:rPr>
          <w:u w:val="single"/>
        </w:rPr>
        <w:t xml:space="preserve">INVITED PRESENTATIONS - INTERNATIONAL </w:t>
      </w:r>
    </w:p>
    <w:p w14:paraId="636DDC12" w14:textId="77777777" w:rsidR="00176D63" w:rsidRPr="00F715A5" w:rsidRDefault="00176D63" w:rsidP="00176D63">
      <w:pPr>
        <w:widowControl w:val="0"/>
        <w:tabs>
          <w:tab w:val="left" w:pos="720"/>
          <w:tab w:val="left" w:pos="2160"/>
        </w:tabs>
        <w:autoSpaceDE w:val="0"/>
        <w:autoSpaceDN w:val="0"/>
        <w:adjustRightInd w:val="0"/>
      </w:pPr>
    </w:p>
    <w:p w14:paraId="441CF091" w14:textId="7246A4BD" w:rsidR="00FC14E3" w:rsidRPr="00F715A5" w:rsidRDefault="00FC14E3" w:rsidP="00254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2160"/>
      </w:pPr>
      <w:r w:rsidRPr="00F715A5">
        <w:t>07/2010</w:t>
      </w:r>
      <w:r w:rsidRPr="00F715A5">
        <w:tab/>
      </w:r>
      <w:r w:rsidRPr="00F715A5">
        <w:tab/>
      </w:r>
      <w:r w:rsidRPr="00F715A5">
        <w:tab/>
        <w:t>Speaker, “How to Immunize a Network” Sunbelt Conference, International Network for Social Network Analysis, Riva del Garde, Italy</w:t>
      </w:r>
    </w:p>
    <w:p w14:paraId="08A09634" w14:textId="4953FB92" w:rsidR="00176D63" w:rsidRPr="00F715A5" w:rsidRDefault="00176D63" w:rsidP="00254C99">
      <w:pPr>
        <w:autoSpaceDE w:val="0"/>
        <w:autoSpaceDN w:val="0"/>
        <w:adjustRightInd w:val="0"/>
        <w:spacing w:after="120"/>
        <w:ind w:left="2160" w:hanging="2160"/>
      </w:pPr>
      <w:r w:rsidRPr="00F715A5">
        <w:t>11/2011</w:t>
      </w:r>
      <w:r w:rsidR="003F47D6" w:rsidRPr="00F715A5">
        <w:t xml:space="preserve">     </w:t>
      </w:r>
      <w:r w:rsidRPr="00F715A5">
        <w:tab/>
        <w:t>Speaker, “Improving Patient Outcomes by Improving Interhospital Transfer” Critical Care Canada Forum, Toronto, ON.</w:t>
      </w:r>
    </w:p>
    <w:p w14:paraId="13AEFF71" w14:textId="77777777" w:rsidR="00176D63" w:rsidRPr="00F715A5" w:rsidRDefault="00176D63" w:rsidP="00254C99">
      <w:pPr>
        <w:autoSpaceDE w:val="0"/>
        <w:autoSpaceDN w:val="0"/>
        <w:adjustRightInd w:val="0"/>
        <w:spacing w:after="120"/>
        <w:ind w:left="2160" w:hanging="2160"/>
      </w:pPr>
      <w:r w:rsidRPr="00F715A5">
        <w:t>11/2011</w:t>
      </w:r>
      <w:r w:rsidRPr="00F715A5">
        <w:tab/>
        <w:t>Speaker, “Disparities Across Social Lines” Critical Care Canada Forum. Toronto, ON.</w:t>
      </w:r>
    </w:p>
    <w:p w14:paraId="3991D517" w14:textId="24999C16" w:rsidR="00FF2402" w:rsidRPr="00F715A5" w:rsidRDefault="007A1EBF" w:rsidP="00254C99">
      <w:pPr>
        <w:autoSpaceDE w:val="0"/>
        <w:autoSpaceDN w:val="0"/>
        <w:adjustRightInd w:val="0"/>
        <w:spacing w:after="120"/>
        <w:ind w:left="2160" w:hanging="2160"/>
      </w:pPr>
      <w:r w:rsidRPr="00F715A5">
        <w:t>0</w:t>
      </w:r>
      <w:r w:rsidR="00FF2402" w:rsidRPr="00F715A5">
        <w:t>3/2012</w:t>
      </w:r>
      <w:r w:rsidR="00FF2402" w:rsidRPr="00F715A5">
        <w:tab/>
        <w:t>Speaker, “Quality of Life After Critical Illness: Understanding the Mechanisms” International Symposium for Intensive Care and Emergency Medicine, Brussels, Belgium</w:t>
      </w:r>
    </w:p>
    <w:p w14:paraId="2D471593" w14:textId="3405CDF0" w:rsidR="00FF2402" w:rsidRPr="00F715A5" w:rsidRDefault="007A1EBF" w:rsidP="00254C99">
      <w:pPr>
        <w:autoSpaceDE w:val="0"/>
        <w:autoSpaceDN w:val="0"/>
        <w:adjustRightInd w:val="0"/>
        <w:spacing w:after="120"/>
        <w:ind w:left="2160" w:hanging="2160"/>
      </w:pPr>
      <w:r w:rsidRPr="00F715A5">
        <w:t>0</w:t>
      </w:r>
      <w:r w:rsidR="00FF2402" w:rsidRPr="00F715A5">
        <w:t>3/2012</w:t>
      </w:r>
      <w:r w:rsidR="00FF2402" w:rsidRPr="00F715A5">
        <w:tab/>
        <w:t>Speaker, “Long-term Outcomes After Delirium” International Symposium for Intensive Care and Emergency Medicine, Brussels, Belgium</w:t>
      </w:r>
    </w:p>
    <w:p w14:paraId="53873814" w14:textId="5DBA30C6" w:rsidR="00FF2402" w:rsidRPr="00F715A5" w:rsidRDefault="007A1EBF" w:rsidP="00254C99">
      <w:pPr>
        <w:autoSpaceDE w:val="0"/>
        <w:autoSpaceDN w:val="0"/>
        <w:adjustRightInd w:val="0"/>
        <w:spacing w:after="120"/>
        <w:ind w:left="2160" w:hanging="2160"/>
      </w:pPr>
      <w:r w:rsidRPr="00F715A5">
        <w:t>0</w:t>
      </w:r>
      <w:r w:rsidR="00FF2402" w:rsidRPr="00F715A5">
        <w:t>3/2012</w:t>
      </w:r>
      <w:r w:rsidR="00FF2402" w:rsidRPr="00F715A5">
        <w:tab/>
        <w:t>Speaker, “Improvement Through Interhospital Transfer” International Symposium for Intensive Care and Emergency Medicine, Brussels, Belgium</w:t>
      </w:r>
    </w:p>
    <w:p w14:paraId="7B826910" w14:textId="1A43FB71" w:rsidR="009A07A9" w:rsidRPr="00F715A5" w:rsidRDefault="009A07A9" w:rsidP="00254C99">
      <w:pPr>
        <w:autoSpaceDE w:val="0"/>
        <w:autoSpaceDN w:val="0"/>
        <w:adjustRightInd w:val="0"/>
        <w:spacing w:after="120"/>
        <w:ind w:left="2160" w:hanging="2160"/>
      </w:pPr>
      <w:r w:rsidRPr="00F715A5">
        <w:t>10/2012</w:t>
      </w:r>
      <w:r w:rsidRPr="00F715A5">
        <w:tab/>
        <w:t xml:space="preserve">Speaker, “Preventing an Epidemic of Post-ICU Disability”  Critical Care Canada Forum, Residents Day, Toronto, ON. </w:t>
      </w:r>
    </w:p>
    <w:p w14:paraId="3D11CDDB" w14:textId="26BF72F2" w:rsidR="009A07A9" w:rsidRPr="00F715A5" w:rsidRDefault="009A07A9" w:rsidP="00254C99">
      <w:pPr>
        <w:autoSpaceDE w:val="0"/>
        <w:autoSpaceDN w:val="0"/>
        <w:adjustRightInd w:val="0"/>
        <w:spacing w:after="120"/>
        <w:ind w:left="2160" w:hanging="2160"/>
      </w:pPr>
      <w:r w:rsidRPr="00F715A5">
        <w:t>10/2012</w:t>
      </w:r>
      <w:r w:rsidRPr="00F715A5">
        <w:tab/>
        <w:t xml:space="preserve">Speaker, “Fixing Other People’s Problems: Treatment of Pre-Existing Conditions Must be a Part of ICU Recovery” Critical Care Canada Forum, Toronto, ON. </w:t>
      </w:r>
    </w:p>
    <w:p w14:paraId="390F9B23" w14:textId="00922AF8" w:rsidR="009A07A9" w:rsidRPr="00F715A5" w:rsidRDefault="009A07A9" w:rsidP="00254C99">
      <w:pPr>
        <w:autoSpaceDE w:val="0"/>
        <w:autoSpaceDN w:val="0"/>
        <w:adjustRightInd w:val="0"/>
        <w:spacing w:after="120"/>
        <w:ind w:left="2160" w:hanging="2160"/>
      </w:pPr>
      <w:r w:rsidRPr="00F715A5">
        <w:t>10/2012</w:t>
      </w:r>
      <w:r w:rsidRPr="00F715A5">
        <w:tab/>
        <w:t xml:space="preserve">Speaker, “Disability, Not (Just) Quality of Life as Outcome of RCT’s” Critical Care Canada Forum, Toronto, ON. </w:t>
      </w:r>
    </w:p>
    <w:p w14:paraId="42B5FDE6" w14:textId="3894CAF5" w:rsidR="005979F4" w:rsidRDefault="009A07A9" w:rsidP="00254C99">
      <w:pPr>
        <w:autoSpaceDE w:val="0"/>
        <w:autoSpaceDN w:val="0"/>
        <w:adjustRightInd w:val="0"/>
        <w:spacing w:after="120"/>
        <w:ind w:left="2160" w:hanging="2160"/>
      </w:pPr>
      <w:r w:rsidRPr="00F715A5">
        <w:t>10/2012</w:t>
      </w:r>
      <w:r w:rsidRPr="00F715A5">
        <w:tab/>
        <w:t>Speaker, “User’s Guide to Quality Metr</w:t>
      </w:r>
      <w:r w:rsidR="00F54BD7" w:rsidRPr="00F715A5">
        <w:t>ics” Critical Care Canada Forum,</w:t>
      </w:r>
      <w:r w:rsidRPr="00F715A5">
        <w:t xml:space="preserve"> Toronto, ON. </w:t>
      </w:r>
    </w:p>
    <w:p w14:paraId="5ADA3ED0" w14:textId="3F3AECD0" w:rsidR="005979F4" w:rsidRDefault="005979F4" w:rsidP="00254C99">
      <w:pPr>
        <w:autoSpaceDE w:val="0"/>
        <w:autoSpaceDN w:val="0"/>
        <w:adjustRightInd w:val="0"/>
        <w:spacing w:after="120"/>
        <w:ind w:left="2160" w:hanging="2160"/>
      </w:pPr>
      <w:r>
        <w:t>10/2013</w:t>
      </w:r>
      <w:r>
        <w:tab/>
      </w:r>
      <w:r w:rsidR="003329E9">
        <w:t xml:space="preserve">Keynote </w:t>
      </w:r>
      <w:r>
        <w:t>Speaker, “Long Term Outcomes from Sepsis in the Developed World” Australian &amp; New Zealand Intensive Care Society, Australian College of Critical Care Nurses, ANZICS/ACCCN ASM, Hobart, Tasmania, Australia</w:t>
      </w:r>
    </w:p>
    <w:p w14:paraId="58698906" w14:textId="529BB497" w:rsidR="005979F4" w:rsidRDefault="005979F4" w:rsidP="00254C99">
      <w:pPr>
        <w:autoSpaceDE w:val="0"/>
        <w:autoSpaceDN w:val="0"/>
        <w:adjustRightInd w:val="0"/>
        <w:spacing w:after="120"/>
        <w:ind w:left="2160" w:hanging="2160"/>
      </w:pPr>
      <w:r>
        <w:t>10/2013</w:t>
      </w:r>
      <w:r>
        <w:tab/>
        <w:t>Speaker, “The Impact of Early Mobilization: The Story So Far”, Australian &amp; New Zealand Intensive Care Society, Australian College of Critical Care Nurses, ANZICS/ACCCN ASM, Hobart, Tasmania, Australia</w:t>
      </w:r>
    </w:p>
    <w:p w14:paraId="3FE1EC1E" w14:textId="3A6BD435" w:rsidR="005979F4" w:rsidRDefault="005979F4" w:rsidP="00254C99">
      <w:pPr>
        <w:autoSpaceDE w:val="0"/>
        <w:autoSpaceDN w:val="0"/>
        <w:adjustRightInd w:val="0"/>
        <w:spacing w:after="120"/>
        <w:ind w:left="2160" w:hanging="2160"/>
      </w:pPr>
      <w:r>
        <w:t>10/2013</w:t>
      </w:r>
      <w:r>
        <w:tab/>
        <w:t xml:space="preserve">Speaker, “Does Workload Drive </w:t>
      </w:r>
      <w:r w:rsidR="003329E9">
        <w:t>R</w:t>
      </w:r>
      <w:r>
        <w:t>esources o</w:t>
      </w:r>
      <w:r w:rsidR="003329E9">
        <w:t>r</w:t>
      </w:r>
      <w:r>
        <w:t xml:space="preserve"> Vice Versa” Australian &amp; New Zealand Intensive Care Society, Australian College of Critical Care Nurses, ANZICS/ACCCN ASM, Hobart, Tasmania, Australia</w:t>
      </w:r>
    </w:p>
    <w:p w14:paraId="0B28D087" w14:textId="55B8B671" w:rsidR="005979F4" w:rsidRDefault="005979F4" w:rsidP="00254C99">
      <w:pPr>
        <w:autoSpaceDE w:val="0"/>
        <w:autoSpaceDN w:val="0"/>
        <w:adjustRightInd w:val="0"/>
        <w:spacing w:after="120"/>
        <w:ind w:left="2160" w:hanging="2160"/>
      </w:pPr>
      <w:r>
        <w:t>10/2013</w:t>
      </w:r>
      <w:r>
        <w:tab/>
        <w:t>Speaker, “Predicting Outcome: is There Any Evidence to Guide Resource Rationing?” Australian &amp; New Zealand Intensive Care Society, Australian College of Critical Care Nurses, ANZICS/ACCCN ASM, Hobart, Tasmania, Australia</w:t>
      </w:r>
    </w:p>
    <w:p w14:paraId="62D0BDA4" w14:textId="692B66A1" w:rsidR="002920B9" w:rsidRDefault="002920B9" w:rsidP="00254C99">
      <w:pPr>
        <w:autoSpaceDE w:val="0"/>
        <w:autoSpaceDN w:val="0"/>
        <w:adjustRightInd w:val="0"/>
        <w:spacing w:after="120"/>
        <w:ind w:left="2160" w:hanging="2160"/>
      </w:pPr>
      <w:r>
        <w:lastRenderedPageBreak/>
        <w:t>03/2014</w:t>
      </w:r>
      <w:r>
        <w:tab/>
        <w:t xml:space="preserve">Roundtable Participant and Speaker, “Survival &amp; Life After Critical Illness: How Well are We Doing?”  Roundtable on Evidence-Based Care: New Directions at the International Symposium for Intensive Care and Emergency Medicine, Brussels, Belgium </w:t>
      </w:r>
    </w:p>
    <w:p w14:paraId="410D197C" w14:textId="54336A65" w:rsidR="002920B9" w:rsidRDefault="002920B9" w:rsidP="00254C99">
      <w:pPr>
        <w:autoSpaceDE w:val="0"/>
        <w:autoSpaceDN w:val="0"/>
        <w:adjustRightInd w:val="0"/>
        <w:spacing w:after="120"/>
        <w:ind w:left="2160" w:hanging="2160"/>
      </w:pPr>
      <w:r>
        <w:t>03/2014</w:t>
      </w:r>
      <w:r>
        <w:tab/>
        <w:t>Speaker, “eRecords for Benchmarking and Performance Assessment” International Symposium for In</w:t>
      </w:r>
      <w:r w:rsidR="00BD3FC6">
        <w:t xml:space="preserve">tensive Care and Emergency Medicine, Brussels, Belgium </w:t>
      </w:r>
    </w:p>
    <w:p w14:paraId="4B5D452B" w14:textId="5AE350E7" w:rsidR="00BD3FC6" w:rsidRDefault="00BD3FC6" w:rsidP="00254C99">
      <w:pPr>
        <w:autoSpaceDE w:val="0"/>
        <w:autoSpaceDN w:val="0"/>
        <w:adjustRightInd w:val="0"/>
        <w:spacing w:after="120"/>
        <w:ind w:left="2160" w:hanging="2160"/>
      </w:pPr>
      <w:r>
        <w:t>03/2014</w:t>
      </w:r>
      <w:r>
        <w:tab/>
        <w:t>Speaker, “Sepsis Outcomes: How much is due to the hospital or the Health System?”  International Symposium for Intensive Care and Emergency Medicine, Brussels Belgium</w:t>
      </w:r>
    </w:p>
    <w:p w14:paraId="4612D0DC" w14:textId="6B51AA2D" w:rsidR="00BD3FC6" w:rsidRDefault="00BD3FC6" w:rsidP="00254C99">
      <w:pPr>
        <w:autoSpaceDE w:val="0"/>
        <w:autoSpaceDN w:val="0"/>
        <w:adjustRightInd w:val="0"/>
        <w:spacing w:after="120"/>
        <w:ind w:left="2160" w:hanging="2160"/>
      </w:pPr>
      <w:r>
        <w:t>03/2104</w:t>
      </w:r>
      <w:r>
        <w:tab/>
        <w:t>Speaker, “Why Does Higher Patient Volume Not Necessarily Yield Bet</w:t>
      </w:r>
      <w:r w:rsidR="00E32FCB">
        <w:t>ter Outcomes in Severe Sepsis</w:t>
      </w:r>
      <w:r>
        <w:t>?”  International Symposium for Intensive Care and Emergency Medicine, Brussels Belgium</w:t>
      </w:r>
    </w:p>
    <w:p w14:paraId="673EE123" w14:textId="36FA7589" w:rsidR="00BD3FC6" w:rsidRDefault="00BD3FC6" w:rsidP="00254C99">
      <w:pPr>
        <w:autoSpaceDE w:val="0"/>
        <w:autoSpaceDN w:val="0"/>
        <w:adjustRightInd w:val="0"/>
        <w:spacing w:after="120"/>
        <w:ind w:left="2160" w:hanging="2160"/>
      </w:pPr>
      <w:r>
        <w:t>03/2014</w:t>
      </w:r>
      <w:r>
        <w:tab/>
        <w:t xml:space="preserve">Speaker, “A </w:t>
      </w:r>
      <w:r w:rsidR="00E32FCB">
        <w:t>User’s Guide to Quality Metrics</w:t>
      </w:r>
      <w:r>
        <w:t>” International Symposium for Intensive Care and Emergency Medicine, Brussels Belgium</w:t>
      </w:r>
    </w:p>
    <w:p w14:paraId="67201046" w14:textId="67B7A920" w:rsidR="00D34C27" w:rsidRPr="007D60DA" w:rsidRDefault="00D34C27" w:rsidP="00254C99">
      <w:pPr>
        <w:autoSpaceDE w:val="0"/>
        <w:autoSpaceDN w:val="0"/>
        <w:adjustRightInd w:val="0"/>
        <w:spacing w:after="120"/>
        <w:ind w:left="2160" w:hanging="2160"/>
      </w:pPr>
      <w:r w:rsidRPr="007D60DA">
        <w:t>09/2014</w:t>
      </w:r>
      <w:r w:rsidRPr="007D60DA">
        <w:tab/>
        <w:t>Speaker, “The Burdens of Survivorship: An Approach To Thinking About Long-term Outcomes After Critical Illness”,</w:t>
      </w:r>
      <w:r w:rsidR="0099735D" w:rsidRPr="007D60DA">
        <w:t xml:space="preserve"> Plenary Conference: </w:t>
      </w:r>
      <w:r w:rsidRPr="007D60DA">
        <w:t>24</w:t>
      </w:r>
      <w:r w:rsidRPr="007D60DA">
        <w:rPr>
          <w:vertAlign w:val="superscript"/>
        </w:rPr>
        <w:t>th</w:t>
      </w:r>
      <w:r w:rsidRPr="007D60DA">
        <w:t xml:space="preserve"> Argentine Congress on Intensive Care, Mar del Plata, Argentina</w:t>
      </w:r>
    </w:p>
    <w:p w14:paraId="13ADC634" w14:textId="1081F05F" w:rsidR="00D34C27" w:rsidRPr="007D60DA" w:rsidRDefault="00D34C27" w:rsidP="00D34C27">
      <w:pPr>
        <w:autoSpaceDE w:val="0"/>
        <w:autoSpaceDN w:val="0"/>
        <w:adjustRightInd w:val="0"/>
        <w:spacing w:after="120"/>
        <w:ind w:left="2160" w:hanging="2160"/>
      </w:pPr>
      <w:r w:rsidRPr="007D60DA">
        <w:t>09/2014</w:t>
      </w:r>
      <w:r w:rsidRPr="007D60DA">
        <w:tab/>
        <w:t xml:space="preserve">Speaker, </w:t>
      </w:r>
      <w:r w:rsidR="0099735D" w:rsidRPr="007D60DA">
        <w:t>“</w:t>
      </w:r>
      <w:r w:rsidRPr="007D60DA">
        <w:t xml:space="preserve">Functional Outcomes of Patients </w:t>
      </w:r>
      <w:r w:rsidR="0099735D" w:rsidRPr="007D60DA">
        <w:t>with</w:t>
      </w:r>
      <w:r w:rsidRPr="007D60DA">
        <w:t xml:space="preserve"> Mechanical Ventilation and SDRA</w:t>
      </w:r>
      <w:r w:rsidR="0099735D" w:rsidRPr="007D60DA">
        <w:t>”,</w:t>
      </w:r>
      <w:r w:rsidRPr="007D60DA">
        <w:t xml:space="preserve"> </w:t>
      </w:r>
      <w:r w:rsidR="0099735D" w:rsidRPr="007D60DA">
        <w:t xml:space="preserve">Symposium: Update in SDRA, </w:t>
      </w:r>
      <w:r w:rsidRPr="007D60DA">
        <w:t>24</w:t>
      </w:r>
      <w:r w:rsidRPr="007D60DA">
        <w:rPr>
          <w:vertAlign w:val="superscript"/>
        </w:rPr>
        <w:t>th</w:t>
      </w:r>
      <w:r w:rsidRPr="007D60DA">
        <w:t xml:space="preserve"> Argentine Congress on Intensive Care, Mar del Plata, Argentina </w:t>
      </w:r>
    </w:p>
    <w:p w14:paraId="312FE3B2" w14:textId="6BDBBB91" w:rsidR="00D34C27" w:rsidRPr="007D60DA" w:rsidRDefault="0099735D" w:rsidP="0099735D">
      <w:pPr>
        <w:autoSpaceDE w:val="0"/>
        <w:autoSpaceDN w:val="0"/>
        <w:adjustRightInd w:val="0"/>
        <w:spacing w:after="120"/>
        <w:ind w:left="2160" w:hanging="2160"/>
      </w:pPr>
      <w:r w:rsidRPr="007D60DA">
        <w:t>09/2014</w:t>
      </w:r>
      <w:r w:rsidRPr="007D60DA">
        <w:tab/>
        <w:t xml:space="preserve">Speaker, “Trajectories Models of Recovery and </w:t>
      </w:r>
      <w:r w:rsidR="00E32FCB" w:rsidRPr="007D60DA">
        <w:t>Dysfunction</w:t>
      </w:r>
      <w:r w:rsidRPr="007D60DA">
        <w:t xml:space="preserve"> After Acute Illness”. Symposium: The Post Intensive Care Syndrome, 24</w:t>
      </w:r>
      <w:r w:rsidRPr="007D60DA">
        <w:rPr>
          <w:vertAlign w:val="superscript"/>
        </w:rPr>
        <w:t>th</w:t>
      </w:r>
      <w:r w:rsidRPr="007D60DA">
        <w:t xml:space="preserve"> Argentine Congress on Intensive Care, Mar del Plata, Argentina</w:t>
      </w:r>
    </w:p>
    <w:p w14:paraId="2038B835" w14:textId="603D95A5" w:rsidR="0099735D" w:rsidRDefault="0099735D" w:rsidP="0099735D">
      <w:pPr>
        <w:autoSpaceDE w:val="0"/>
        <w:autoSpaceDN w:val="0"/>
        <w:adjustRightInd w:val="0"/>
        <w:spacing w:after="120"/>
        <w:ind w:left="2160" w:hanging="2160"/>
      </w:pPr>
      <w:r w:rsidRPr="007D60DA">
        <w:t>09/2014</w:t>
      </w:r>
      <w:r w:rsidRPr="007D60DA">
        <w:tab/>
        <w:t>Speaker: Sepsis Outcomes: How Much is Due to the Patient, the Hospital, or the Health System?” Symposium 24</w:t>
      </w:r>
      <w:r w:rsidRPr="007D60DA">
        <w:rPr>
          <w:vertAlign w:val="superscript"/>
        </w:rPr>
        <w:t>th</w:t>
      </w:r>
      <w:r w:rsidRPr="007D60DA">
        <w:t xml:space="preserve"> Argentine Congress on Intensive Care, Mar del Plata, Argentina</w:t>
      </w:r>
    </w:p>
    <w:p w14:paraId="3939C192" w14:textId="5C083393" w:rsidR="001E44C2" w:rsidRPr="007D60DA" w:rsidRDefault="001E44C2" w:rsidP="0099735D">
      <w:pPr>
        <w:autoSpaceDE w:val="0"/>
        <w:autoSpaceDN w:val="0"/>
        <w:adjustRightInd w:val="0"/>
        <w:spacing w:after="120"/>
        <w:ind w:left="2160" w:hanging="2160"/>
      </w:pPr>
      <w:r>
        <w:t>02/2015</w:t>
      </w:r>
      <w:r>
        <w:tab/>
        <w:t>Speaker: “Recovery &amp; Challenges after Severe Sepsis: New Data &amp; More Questions” Critical Care and Trauma Division, The George Institute, Sydney, Australia</w:t>
      </w:r>
    </w:p>
    <w:p w14:paraId="0858F1F2" w14:textId="67093416" w:rsidR="00D94DAE" w:rsidRDefault="00D94DAE" w:rsidP="00E97771">
      <w:pPr>
        <w:widowControl w:val="0"/>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pPr>
    </w:p>
    <w:p w14:paraId="7C4F21AF" w14:textId="77777777" w:rsidR="00FF2402" w:rsidRPr="00F715A5" w:rsidRDefault="00FF2402" w:rsidP="00E97771">
      <w:pPr>
        <w:widowControl w:val="0"/>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pPr>
    </w:p>
    <w:p w14:paraId="574673D4" w14:textId="6BEA0651" w:rsidR="004C4C53" w:rsidRPr="00F715A5" w:rsidRDefault="004C4C53" w:rsidP="00FC14E3">
      <w:pPr>
        <w:widowControl w:val="0"/>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outlineLvl w:val="0"/>
        <w:rPr>
          <w:sz w:val="28"/>
          <w:szCs w:val="28"/>
        </w:rPr>
      </w:pPr>
      <w:r w:rsidRPr="00F715A5">
        <w:rPr>
          <w:sz w:val="28"/>
          <w:szCs w:val="28"/>
        </w:rPr>
        <w:t>BIBLIOGRAPHY</w:t>
      </w:r>
    </w:p>
    <w:p w14:paraId="44D67E95" w14:textId="77777777" w:rsidR="004C4C53" w:rsidRPr="00F715A5" w:rsidRDefault="004C4C53" w:rsidP="004C4C53">
      <w:pPr>
        <w:widowControl w:val="0"/>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sz w:val="28"/>
          <w:szCs w:val="28"/>
        </w:rPr>
      </w:pPr>
    </w:p>
    <w:p w14:paraId="73C2E98D" w14:textId="77777777" w:rsidR="004C4C53" w:rsidRPr="0067266E" w:rsidRDefault="004C4C53" w:rsidP="00FC14E3">
      <w:pPr>
        <w:widowControl w:val="0"/>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outlineLvl w:val="0"/>
        <w:rPr>
          <w:u w:val="single"/>
        </w:rPr>
      </w:pPr>
      <w:r w:rsidRPr="0067266E">
        <w:rPr>
          <w:u w:val="single"/>
        </w:rPr>
        <w:t>PEER REVIEWED PUBLICATIONS</w:t>
      </w:r>
    </w:p>
    <w:p w14:paraId="1786B4BF" w14:textId="77777777" w:rsidR="004C4C53" w:rsidRPr="0067266E" w:rsidRDefault="004C4C53" w:rsidP="004C4C53">
      <w:pPr>
        <w:widowControl w:val="0"/>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rPr>
          <w:u w:val="single"/>
        </w:rPr>
      </w:pPr>
    </w:p>
    <w:p w14:paraId="52911321" w14:textId="23EDA5C5" w:rsidR="004C4C53" w:rsidRPr="0067266E" w:rsidRDefault="004C4C53" w:rsidP="00277D38">
      <w:pPr>
        <w:pStyle w:val="Jack1"/>
        <w:numPr>
          <w:ilvl w:val="1"/>
          <w:numId w:val="19"/>
        </w:numPr>
      </w:pPr>
      <w:r w:rsidRPr="0067266E">
        <w:t>Christakis NA, Iwashyna TJ. Attitude and self-reported practice regarding prognostication</w:t>
      </w:r>
      <w:r w:rsidR="00277D38" w:rsidRPr="0067266E">
        <w:t xml:space="preserve"> </w:t>
      </w:r>
      <w:r w:rsidRPr="0067266E">
        <w:t xml:space="preserve">in </w:t>
      </w:r>
      <w:r w:rsidR="0063430B" w:rsidRPr="0067266E">
        <w:t>a national sample of internists.</w:t>
      </w:r>
      <w:r w:rsidR="00AE0BD0" w:rsidRPr="0067266E">
        <w:t xml:space="preserve"> </w:t>
      </w:r>
      <w:r w:rsidRPr="0067266E">
        <w:t xml:space="preserve"> </w:t>
      </w:r>
      <w:r w:rsidRPr="0067266E">
        <w:rPr>
          <w:i/>
        </w:rPr>
        <w:t xml:space="preserve">Arch Intern Med </w:t>
      </w:r>
      <w:r w:rsidRPr="0067266E">
        <w:t xml:space="preserve">1998;158(21): 2389-2395, PMID: 9827791  </w:t>
      </w:r>
    </w:p>
    <w:p w14:paraId="724ADD5C" w14:textId="5694C078" w:rsidR="004C4C53" w:rsidRPr="0067266E" w:rsidRDefault="004C4C53" w:rsidP="00277D38">
      <w:pPr>
        <w:pStyle w:val="Jack1"/>
        <w:numPr>
          <w:ilvl w:val="1"/>
          <w:numId w:val="19"/>
        </w:numPr>
      </w:pPr>
      <w:r w:rsidRPr="0067266E">
        <w:t>Iwashyna TJ, Zhang JX, Lauderdale DS, Christakis NA. A methodology for identifying</w:t>
      </w:r>
      <w:r w:rsidR="001807B6" w:rsidRPr="0067266E">
        <w:t xml:space="preserve"> </w:t>
      </w:r>
      <w:r w:rsidRPr="0067266E">
        <w:t>married couples in Medicare data: mortality, morbidity, and health care use among the</w:t>
      </w:r>
      <w:r w:rsidR="001807B6" w:rsidRPr="0067266E">
        <w:t xml:space="preserve"> </w:t>
      </w:r>
      <w:r w:rsidR="0063430B" w:rsidRPr="0067266E">
        <w:t>married elderly.</w:t>
      </w:r>
      <w:r w:rsidRPr="0067266E">
        <w:t xml:space="preserve"> </w:t>
      </w:r>
      <w:r w:rsidRPr="0067266E">
        <w:rPr>
          <w:i/>
        </w:rPr>
        <w:t>Demography</w:t>
      </w:r>
      <w:r w:rsidRPr="0067266E">
        <w:t xml:space="preserve"> 1998; 35(4): 413-419, PMID: 9850466</w:t>
      </w:r>
    </w:p>
    <w:p w14:paraId="535B6DCC" w14:textId="16E0E4D5" w:rsidR="004C4C53" w:rsidRPr="0067266E" w:rsidRDefault="004C4C53" w:rsidP="00277D38">
      <w:pPr>
        <w:pStyle w:val="Jack1"/>
        <w:numPr>
          <w:ilvl w:val="1"/>
          <w:numId w:val="19"/>
        </w:numPr>
      </w:pPr>
      <w:r w:rsidRPr="0067266E">
        <w:t xml:space="preserve">Christakis NA, Iwashyna TJ.  Spousal Illness Burden is Associated with Delayed Use of </w:t>
      </w:r>
      <w:r w:rsidR="001807B6" w:rsidRPr="0067266E">
        <w:t xml:space="preserve"> </w:t>
      </w:r>
      <w:r w:rsidRPr="0067266E">
        <w:t>Hospice C</w:t>
      </w:r>
      <w:r w:rsidR="0063430B" w:rsidRPr="0067266E">
        <w:t>are in Terminally Ill Patients.</w:t>
      </w:r>
      <w:r w:rsidRPr="0067266E">
        <w:t xml:space="preserve"> </w:t>
      </w:r>
      <w:r w:rsidRPr="0067266E">
        <w:rPr>
          <w:i/>
        </w:rPr>
        <w:t>J Palliat Med</w:t>
      </w:r>
      <w:r w:rsidRPr="0067266E">
        <w:t xml:space="preserve"> 1998; 1(1): 3-10, PMID: 15859867 </w:t>
      </w:r>
    </w:p>
    <w:p w14:paraId="34762948" w14:textId="37F7081D" w:rsidR="004C4C53" w:rsidRPr="0067266E" w:rsidRDefault="004C4C53" w:rsidP="00277D38">
      <w:pPr>
        <w:pStyle w:val="Jack1"/>
        <w:numPr>
          <w:ilvl w:val="1"/>
          <w:numId w:val="19"/>
        </w:numPr>
      </w:pPr>
      <w:r w:rsidRPr="0067266E">
        <w:lastRenderedPageBreak/>
        <w:t>Iwashyna TJ, Christakis NA. Attitude and self-reported practice regarding hospice in a</w:t>
      </w:r>
      <w:r w:rsidR="001807B6" w:rsidRPr="0067266E">
        <w:t xml:space="preserve"> </w:t>
      </w:r>
      <w:r w:rsidR="00726467" w:rsidRPr="0067266E">
        <w:t>national sample of internists</w:t>
      </w:r>
      <w:r w:rsidR="0063430B" w:rsidRPr="0067266E">
        <w:t>.</w:t>
      </w:r>
      <w:r w:rsidRPr="0067266E">
        <w:t xml:space="preserve"> </w:t>
      </w:r>
      <w:r w:rsidRPr="0067266E">
        <w:rPr>
          <w:i/>
        </w:rPr>
        <w:t>J Palliat Med</w:t>
      </w:r>
      <w:r w:rsidRPr="0067266E">
        <w:t xml:space="preserve"> 1998; 1(4): 241-248, PMID: 15859834</w:t>
      </w:r>
    </w:p>
    <w:p w14:paraId="7848B8D7" w14:textId="488C7C12" w:rsidR="004C4C53" w:rsidRPr="0067266E" w:rsidRDefault="004C4C53" w:rsidP="00277D38">
      <w:pPr>
        <w:pStyle w:val="Jack1"/>
        <w:numPr>
          <w:ilvl w:val="1"/>
          <w:numId w:val="19"/>
        </w:numPr>
      </w:pPr>
      <w:r w:rsidRPr="0067266E">
        <w:t>Iwashyna TJ, Christakis NA, Becker LB. Neighborhoods matter: a population-based study</w:t>
      </w:r>
      <w:r w:rsidR="001807B6" w:rsidRPr="0067266E">
        <w:t xml:space="preserve"> </w:t>
      </w:r>
      <w:r w:rsidRPr="0067266E">
        <w:t>of provision o</w:t>
      </w:r>
      <w:r w:rsidR="00726467" w:rsidRPr="0067266E">
        <w:t>f cardiopulmonary resuscitation</w:t>
      </w:r>
      <w:r w:rsidR="0063430B" w:rsidRPr="0067266E">
        <w:t>.</w:t>
      </w:r>
      <w:r w:rsidRPr="0067266E">
        <w:t xml:space="preserve"> </w:t>
      </w:r>
      <w:r w:rsidRPr="0067266E">
        <w:rPr>
          <w:i/>
        </w:rPr>
        <w:t xml:space="preserve">Ann Emerg Med </w:t>
      </w:r>
      <w:r w:rsidRPr="0067266E">
        <w:t>1999; 34(4 Pt 1): 459-468, PMID: 10499946</w:t>
      </w:r>
    </w:p>
    <w:p w14:paraId="1A397347" w14:textId="72091FE6" w:rsidR="004C4C53" w:rsidRPr="0067266E" w:rsidRDefault="004C4C53" w:rsidP="00277D38">
      <w:pPr>
        <w:pStyle w:val="Jack1"/>
        <w:numPr>
          <w:ilvl w:val="1"/>
          <w:numId w:val="19"/>
        </w:numPr>
      </w:pPr>
      <w:r w:rsidRPr="0067266E">
        <w:t>Zhang JX, Iwashyna TJ, Christakis NA. The performance of different look back periods and</w:t>
      </w:r>
      <w:r w:rsidR="001807B6" w:rsidRPr="0067266E">
        <w:t xml:space="preserve"> </w:t>
      </w:r>
      <w:r w:rsidRPr="0067266E">
        <w:t>sources of information for Charlson comorbidit</w:t>
      </w:r>
      <w:r w:rsidR="0063430B" w:rsidRPr="0067266E">
        <w:t>y adjustment in Medicare claims.</w:t>
      </w:r>
      <w:r w:rsidRPr="0067266E">
        <w:t xml:space="preserve"> </w:t>
      </w:r>
      <w:r w:rsidRPr="0067266E">
        <w:rPr>
          <w:i/>
        </w:rPr>
        <w:t>Med Care</w:t>
      </w:r>
      <w:r w:rsidRPr="0067266E">
        <w:t xml:space="preserve"> 1999; 37(11): 1128-1139, PMID: 10549615</w:t>
      </w:r>
    </w:p>
    <w:p w14:paraId="36C33725" w14:textId="39965B49" w:rsidR="004C4C53" w:rsidRPr="0067266E" w:rsidRDefault="004C4C53" w:rsidP="00277D38">
      <w:pPr>
        <w:pStyle w:val="Jack1"/>
        <w:numPr>
          <w:ilvl w:val="1"/>
          <w:numId w:val="19"/>
        </w:numPr>
      </w:pPr>
      <w:r w:rsidRPr="0067266E">
        <w:t>Christakis NA, Iwashyna TJ. Impact of individual and market</w:t>
      </w:r>
      <w:r w:rsidR="001807B6" w:rsidRPr="0067266E">
        <w:t xml:space="preserve"> factors on the timing of </w:t>
      </w:r>
      <w:r w:rsidRPr="0067266E">
        <w:t xml:space="preserve">initiation of hospice terminal care. </w:t>
      </w:r>
      <w:r w:rsidRPr="0067266E">
        <w:rPr>
          <w:i/>
        </w:rPr>
        <w:t>Med Care</w:t>
      </w:r>
      <w:r w:rsidRPr="0067266E">
        <w:t xml:space="preserve"> 2000; 38(5): 528-541, PMID: 10800979</w:t>
      </w:r>
    </w:p>
    <w:p w14:paraId="537A5DC4" w14:textId="68810B4D" w:rsidR="004C4C53" w:rsidRPr="0067266E" w:rsidRDefault="004C4C53" w:rsidP="00277D38">
      <w:pPr>
        <w:pStyle w:val="Jack1"/>
        <w:numPr>
          <w:ilvl w:val="1"/>
          <w:numId w:val="19"/>
        </w:numPr>
      </w:pPr>
      <w:r w:rsidRPr="0067266E">
        <w:t>Iwashyna TJ, Zhang JX, Lauderdale DS, Christakis NA. R</w:t>
      </w:r>
      <w:r w:rsidR="001807B6" w:rsidRPr="0067266E">
        <w:t xml:space="preserve">efinements of a methodology for </w:t>
      </w:r>
      <w:r w:rsidRPr="0067266E">
        <w:t>detecting marri</w:t>
      </w:r>
      <w:r w:rsidR="00726467" w:rsidRPr="0067266E">
        <w:t>ed couples in the Medicare data</w:t>
      </w:r>
      <w:r w:rsidR="0063430B" w:rsidRPr="0067266E">
        <w:t>.</w:t>
      </w:r>
      <w:r w:rsidRPr="0067266E">
        <w:t xml:space="preserve"> </w:t>
      </w:r>
      <w:r w:rsidRPr="0067266E">
        <w:rPr>
          <w:i/>
        </w:rPr>
        <w:t>Demography</w:t>
      </w:r>
      <w:r w:rsidRPr="0067266E">
        <w:t xml:space="preserve"> 2000; 37(2): 251-252, PMID: 10836183</w:t>
      </w:r>
    </w:p>
    <w:p w14:paraId="060C89D7" w14:textId="19F6AE0E" w:rsidR="004C4C53" w:rsidRPr="0067266E" w:rsidRDefault="004C4C53" w:rsidP="00277D38">
      <w:pPr>
        <w:pStyle w:val="Jack1"/>
        <w:numPr>
          <w:ilvl w:val="1"/>
          <w:numId w:val="19"/>
        </w:numPr>
      </w:pPr>
      <w:r w:rsidRPr="0067266E">
        <w:t>Iwashyna TJ, Chang VW. Racial and ethnic differences in place of death: United States,</w:t>
      </w:r>
      <w:r w:rsidR="001807B6" w:rsidRPr="0067266E">
        <w:t xml:space="preserve"> </w:t>
      </w:r>
      <w:r w:rsidR="00726467" w:rsidRPr="0067266E">
        <w:t>1993</w:t>
      </w:r>
      <w:r w:rsidR="0063430B" w:rsidRPr="0067266E">
        <w:t>.</w:t>
      </w:r>
      <w:r w:rsidR="00726467" w:rsidRPr="0067266E">
        <w:t xml:space="preserve"> </w:t>
      </w:r>
      <w:r w:rsidRPr="0067266E">
        <w:rPr>
          <w:i/>
        </w:rPr>
        <w:t xml:space="preserve">J Am Geriatr Soc </w:t>
      </w:r>
      <w:r w:rsidRPr="0067266E">
        <w:t>2002; 50(6): 1113-1117, PMID: 12110074</w:t>
      </w:r>
    </w:p>
    <w:p w14:paraId="4DB78454" w14:textId="2780106D" w:rsidR="004C4C53" w:rsidRPr="0067266E" w:rsidRDefault="004C4C53" w:rsidP="00277D38">
      <w:pPr>
        <w:pStyle w:val="Jack1"/>
        <w:numPr>
          <w:ilvl w:val="1"/>
          <w:numId w:val="19"/>
        </w:numPr>
      </w:pPr>
      <w:r w:rsidRPr="0067266E">
        <w:t>Christakis NA, Iwashyna TJ,  Zhang JX. Care after the onset o</w:t>
      </w:r>
      <w:r w:rsidR="001807B6" w:rsidRPr="0067266E">
        <w:t xml:space="preserve">f serious illness: a novel </w:t>
      </w:r>
      <w:r w:rsidRPr="0067266E">
        <w:t>claims-based dataset exploiting substantial cross-set lin</w:t>
      </w:r>
      <w:r w:rsidR="001807B6" w:rsidRPr="0067266E">
        <w:t>kages to study end-of-life care</w:t>
      </w:r>
      <w:r w:rsidR="0063430B" w:rsidRPr="0067266E">
        <w:t>.</w:t>
      </w:r>
      <w:r w:rsidR="001807B6" w:rsidRPr="0067266E">
        <w:t xml:space="preserve"> </w:t>
      </w:r>
      <w:r w:rsidRPr="0067266E">
        <w:rPr>
          <w:i/>
        </w:rPr>
        <w:t>J Palliat Med</w:t>
      </w:r>
      <w:r w:rsidRPr="0067266E">
        <w:t xml:space="preserve">  2002; 5(4): 515-529, PMID: 12243676</w:t>
      </w:r>
    </w:p>
    <w:p w14:paraId="46C9C9A0" w14:textId="458D65B6" w:rsidR="004C4C53" w:rsidRPr="0067266E" w:rsidRDefault="004C4C53" w:rsidP="00277D38">
      <w:pPr>
        <w:pStyle w:val="Jack1"/>
        <w:numPr>
          <w:ilvl w:val="1"/>
          <w:numId w:val="19"/>
        </w:numPr>
      </w:pPr>
      <w:r w:rsidRPr="0067266E">
        <w:t>Iwashyna TJ, Zhang JX, Christakis NA. Disease-specific patterns of hospice and</w:t>
      </w:r>
      <w:r w:rsidR="001807B6" w:rsidRPr="0067266E">
        <w:t xml:space="preserve"> </w:t>
      </w:r>
      <w:r w:rsidRPr="0067266E">
        <w:t>related healthcare use in an incidence cohort of</w:t>
      </w:r>
      <w:r w:rsidR="0063430B" w:rsidRPr="0067266E">
        <w:t xml:space="preserve"> seriously ill elderly patients.</w:t>
      </w:r>
      <w:r w:rsidRPr="0067266E">
        <w:t xml:space="preserve"> </w:t>
      </w:r>
      <w:r w:rsidRPr="0067266E">
        <w:rPr>
          <w:i/>
        </w:rPr>
        <w:t xml:space="preserve">J Palliat Med </w:t>
      </w:r>
      <w:r w:rsidRPr="0067266E">
        <w:t>2002; 5(4): 531-538, PMID: 12243677</w:t>
      </w:r>
    </w:p>
    <w:p w14:paraId="723CDE78" w14:textId="451FB944" w:rsidR="004C4C53" w:rsidRPr="0067266E" w:rsidRDefault="004C4C53" w:rsidP="00277D38">
      <w:pPr>
        <w:pStyle w:val="Jack1"/>
        <w:numPr>
          <w:ilvl w:val="1"/>
          <w:numId w:val="19"/>
        </w:numPr>
      </w:pPr>
      <w:r w:rsidRPr="0067266E">
        <w:t>Iwashyna TJ, Curlin FA, Christakis NA. Racial, ethni</w:t>
      </w:r>
      <w:r w:rsidR="001807B6" w:rsidRPr="0067266E">
        <w:t xml:space="preserve">c, and affluence differences in </w:t>
      </w:r>
      <w:r w:rsidRPr="0067266E">
        <w:t>elderly pati</w:t>
      </w:r>
      <w:r w:rsidR="0063430B" w:rsidRPr="0067266E">
        <w:t>ents' use of teaching hospitals.</w:t>
      </w:r>
      <w:r w:rsidRPr="0067266E">
        <w:t xml:space="preserve"> </w:t>
      </w:r>
      <w:r w:rsidRPr="0067266E">
        <w:rPr>
          <w:i/>
        </w:rPr>
        <w:t>J Gen Intern Med</w:t>
      </w:r>
      <w:r w:rsidRPr="0067266E">
        <w:t xml:space="preserve"> 2002; 17(9): 696-703, PMCID PMC1495104  </w:t>
      </w:r>
    </w:p>
    <w:p w14:paraId="535615BC" w14:textId="16CFC54A" w:rsidR="004C4C53" w:rsidRPr="0067266E" w:rsidRDefault="004C4C53" w:rsidP="00277D38">
      <w:pPr>
        <w:pStyle w:val="Jack1"/>
        <w:numPr>
          <w:ilvl w:val="1"/>
          <w:numId w:val="19"/>
        </w:numPr>
      </w:pPr>
      <w:r w:rsidRPr="0067266E">
        <w:t>Iwashyna TJ, Lamont EB. Effectiveness of adjuvant fluorouracil in clinical practice: a</w:t>
      </w:r>
      <w:r w:rsidR="001807B6" w:rsidRPr="0067266E">
        <w:t xml:space="preserve"> </w:t>
      </w:r>
      <w:r w:rsidRPr="0067266E">
        <w:t>population-based cohort study of elderly patie</w:t>
      </w:r>
      <w:r w:rsidR="0063430B" w:rsidRPr="0067266E">
        <w:t>nts with stage III colon cancer.</w:t>
      </w:r>
      <w:r w:rsidRPr="0067266E">
        <w:t xml:space="preserve"> </w:t>
      </w:r>
      <w:r w:rsidRPr="0067266E">
        <w:rPr>
          <w:i/>
        </w:rPr>
        <w:t>J Clin Onc</w:t>
      </w:r>
      <w:r w:rsidRPr="0067266E">
        <w:t xml:space="preserve"> 2002; 20(19): 3992-3998</w:t>
      </w:r>
      <w:r w:rsidRPr="0067266E">
        <w:rPr>
          <w:rStyle w:val="Hyperlink"/>
          <w:color w:val="auto"/>
          <w:u w:val="none"/>
        </w:rPr>
        <w:t xml:space="preserve">, </w:t>
      </w:r>
      <w:r w:rsidRPr="0067266E">
        <w:rPr>
          <w:rStyle w:val="rprtid1"/>
          <w:color w:val="auto"/>
          <w:specVanish w:val="0"/>
        </w:rPr>
        <w:t>PMID: 12351596</w:t>
      </w:r>
    </w:p>
    <w:p w14:paraId="36901FEA" w14:textId="47B47766" w:rsidR="004C4C53" w:rsidRPr="0067266E" w:rsidRDefault="004C4C53" w:rsidP="00277D38">
      <w:pPr>
        <w:pStyle w:val="Jack1"/>
        <w:numPr>
          <w:ilvl w:val="1"/>
          <w:numId w:val="19"/>
        </w:numPr>
      </w:pPr>
      <w:r w:rsidRPr="0067266E">
        <w:t>Iwashyna TJ, Chang VW, Zhang JX, Christakis NA. The lack of effect of market structure</w:t>
      </w:r>
      <w:r w:rsidR="001807B6" w:rsidRPr="0067266E">
        <w:t xml:space="preserve"> </w:t>
      </w:r>
      <w:r w:rsidR="00726467" w:rsidRPr="0067266E">
        <w:t>on hospice use</w:t>
      </w:r>
      <w:r w:rsidR="0063430B" w:rsidRPr="0067266E">
        <w:t>.</w:t>
      </w:r>
      <w:r w:rsidRPr="0067266E">
        <w:t xml:space="preserve"> </w:t>
      </w:r>
      <w:r w:rsidRPr="0067266E">
        <w:rPr>
          <w:i/>
        </w:rPr>
        <w:t xml:space="preserve">Health Serv Res </w:t>
      </w:r>
      <w:r w:rsidRPr="0067266E">
        <w:t xml:space="preserve"> 2002; 37(6): 1531-1551, PMCID: PMC1464044</w:t>
      </w:r>
    </w:p>
    <w:p w14:paraId="5225242E" w14:textId="724DB3E1" w:rsidR="004C4C53" w:rsidRPr="0067266E" w:rsidRDefault="004C4C53" w:rsidP="00277D38">
      <w:pPr>
        <w:pStyle w:val="Jack1"/>
        <w:numPr>
          <w:ilvl w:val="1"/>
          <w:numId w:val="19"/>
        </w:numPr>
      </w:pPr>
      <w:r w:rsidRPr="0067266E">
        <w:t>Iwashyna TJ, Brennan G, Zhang JX, Christakis NA. Finding Married Couples in the Medicare Claims Dat</w:t>
      </w:r>
      <w:r w:rsidR="0063430B" w:rsidRPr="0067266E">
        <w:t>a.</w:t>
      </w:r>
      <w:r w:rsidRPr="0067266E">
        <w:t xml:space="preserve"> </w:t>
      </w:r>
      <w:r w:rsidRPr="0067266E">
        <w:rPr>
          <w:i/>
        </w:rPr>
        <w:t xml:space="preserve">Health Serv Outcomes Res Methodol </w:t>
      </w:r>
      <w:r w:rsidRPr="0067266E">
        <w:t>2002; 3(1): 75-86, DOI: 10.1023/A:1021535025363</w:t>
      </w:r>
    </w:p>
    <w:p w14:paraId="75E9E02F" w14:textId="11768C94" w:rsidR="004C4C53" w:rsidRPr="0067266E" w:rsidRDefault="004C4C53" w:rsidP="00277D38">
      <w:pPr>
        <w:pStyle w:val="Jack1"/>
        <w:numPr>
          <w:ilvl w:val="1"/>
          <w:numId w:val="19"/>
        </w:numPr>
      </w:pPr>
      <w:r w:rsidRPr="0067266E">
        <w:t>Christakis NA, Iwashyna TJ. The health impact of health care on families: a matched cohort study of hospice use by decedents and mortality outcomes in surviving, widowed s</w:t>
      </w:r>
      <w:r w:rsidR="0063430B" w:rsidRPr="0067266E">
        <w:t>pouses.</w:t>
      </w:r>
      <w:r w:rsidRPr="0067266E">
        <w:t xml:space="preserve"> </w:t>
      </w:r>
      <w:r w:rsidRPr="0067266E">
        <w:rPr>
          <w:i/>
        </w:rPr>
        <w:t xml:space="preserve">Soc Sci  Med </w:t>
      </w:r>
      <w:r w:rsidRPr="0067266E">
        <w:t xml:space="preserve"> 2003; 57(3): 465-475, PMID: 12791489</w:t>
      </w:r>
    </w:p>
    <w:p w14:paraId="284A655C" w14:textId="568043B3" w:rsidR="004C4C53" w:rsidRPr="0067266E" w:rsidRDefault="004C4C53" w:rsidP="00277D38">
      <w:pPr>
        <w:pStyle w:val="Jack1"/>
        <w:numPr>
          <w:ilvl w:val="1"/>
          <w:numId w:val="19"/>
        </w:numPr>
      </w:pPr>
      <w:r w:rsidRPr="0067266E">
        <w:t>Iwashyna TJ. On the Detection of Nursing Home Use in Medicare Claims</w:t>
      </w:r>
      <w:r w:rsidR="0063430B" w:rsidRPr="0067266E">
        <w:t>.</w:t>
      </w:r>
      <w:r w:rsidRPr="0067266E">
        <w:t xml:space="preserve"> </w:t>
      </w:r>
      <w:r w:rsidRPr="0067266E">
        <w:rPr>
          <w:i/>
        </w:rPr>
        <w:t xml:space="preserve">Health Serv Outcomes Res Methodol </w:t>
      </w:r>
      <w:r w:rsidRPr="0067266E">
        <w:t xml:space="preserve"> 2003; 4(3): 187-196</w:t>
      </w:r>
    </w:p>
    <w:p w14:paraId="491F3EAE" w14:textId="7D77A4E2" w:rsidR="004C4C53" w:rsidRPr="0067266E" w:rsidRDefault="004C4C53" w:rsidP="00277D38">
      <w:pPr>
        <w:pStyle w:val="Jack1"/>
        <w:numPr>
          <w:ilvl w:val="1"/>
          <w:numId w:val="19"/>
        </w:numPr>
      </w:pPr>
      <w:r w:rsidRPr="0067266E">
        <w:t>Iwashyna TJ, Christakis NA. Marriage,</w:t>
      </w:r>
      <w:r w:rsidR="0063430B" w:rsidRPr="0067266E">
        <w:t xml:space="preserve"> widowhood, and health-care use. </w:t>
      </w:r>
      <w:r w:rsidRPr="0067266E">
        <w:rPr>
          <w:i/>
        </w:rPr>
        <w:t>Soc Sci  Med</w:t>
      </w:r>
      <w:r w:rsidRPr="0067266E">
        <w:t xml:space="preserve"> 2003; 57(11): 2137-2147, PMID: 14512244</w:t>
      </w:r>
    </w:p>
    <w:p w14:paraId="4EB48542" w14:textId="20650B20" w:rsidR="004C4C53" w:rsidRPr="0067266E" w:rsidRDefault="004C4C53" w:rsidP="00277D38">
      <w:pPr>
        <w:pStyle w:val="Jack1"/>
        <w:numPr>
          <w:ilvl w:val="1"/>
          <w:numId w:val="19"/>
        </w:numPr>
      </w:pPr>
      <w:r w:rsidRPr="0067266E">
        <w:t>Iwashyna TJ. Critical care use durin</w:t>
      </w:r>
      <w:r w:rsidR="00726467" w:rsidRPr="0067266E">
        <w:t>g th</w:t>
      </w:r>
      <w:r w:rsidR="0063430B" w:rsidRPr="0067266E">
        <w:t>e course of serious illness.</w:t>
      </w:r>
      <w:r w:rsidRPr="0067266E">
        <w:t xml:space="preserve"> </w:t>
      </w:r>
      <w:r w:rsidRPr="0067266E">
        <w:rPr>
          <w:i/>
        </w:rPr>
        <w:t>Am J Respir Crit Care Med</w:t>
      </w:r>
      <w:r w:rsidRPr="0067266E">
        <w:t xml:space="preserve">  2004; 170(9): 981-986, PMID: 15271691</w:t>
      </w:r>
    </w:p>
    <w:p w14:paraId="7E690BF7" w14:textId="46758039" w:rsidR="004C4C53" w:rsidRPr="0067266E" w:rsidRDefault="004C4C53" w:rsidP="00277D38">
      <w:pPr>
        <w:pStyle w:val="Jack1"/>
        <w:numPr>
          <w:ilvl w:val="1"/>
          <w:numId w:val="19"/>
        </w:numPr>
      </w:pPr>
      <w:r w:rsidRPr="0067266E">
        <w:lastRenderedPageBreak/>
        <w:t>Han B, Remsburg RE, Iwashyna TJ. Differences in hospice use between black and white patients duri</w:t>
      </w:r>
      <w:r w:rsidR="0063430B" w:rsidRPr="0067266E">
        <w:t>ng the period 1992 through 2000.</w:t>
      </w:r>
      <w:r w:rsidRPr="0067266E">
        <w:t xml:space="preserve"> </w:t>
      </w:r>
      <w:r w:rsidRPr="0067266E">
        <w:rPr>
          <w:i/>
        </w:rPr>
        <w:t>Med Care</w:t>
      </w:r>
      <w:r w:rsidRPr="0067266E">
        <w:t xml:space="preserve"> 2006; 44(8): 731-737, PMID: 168620634</w:t>
      </w:r>
    </w:p>
    <w:p w14:paraId="1EFCFE84" w14:textId="2E027D3E" w:rsidR="00485E6D" w:rsidRPr="0067266E" w:rsidRDefault="004C4C53" w:rsidP="00277D38">
      <w:pPr>
        <w:pStyle w:val="Jack1"/>
        <w:numPr>
          <w:ilvl w:val="1"/>
          <w:numId w:val="19"/>
        </w:numPr>
      </w:pPr>
      <w:r w:rsidRPr="0067266E">
        <w:t xml:space="preserve">Iwashyna TJ, Christie JD. Low use of durable medical equipment </w:t>
      </w:r>
      <w:r w:rsidR="0063430B" w:rsidRPr="0067266E">
        <w:t>by chronically disabled elderly.</w:t>
      </w:r>
      <w:r w:rsidRPr="0067266E">
        <w:t xml:space="preserve"> </w:t>
      </w:r>
      <w:r w:rsidRPr="0067266E">
        <w:rPr>
          <w:i/>
        </w:rPr>
        <w:t xml:space="preserve">J Pain Symptom Manage </w:t>
      </w:r>
      <w:r w:rsidRPr="0067266E">
        <w:t>2007; 33(3): 324-330, PMID: 17349502</w:t>
      </w:r>
    </w:p>
    <w:p w14:paraId="6ABCC420" w14:textId="56C071C1" w:rsidR="004C4C53" w:rsidRPr="0067266E" w:rsidRDefault="004C4C53" w:rsidP="00277D38">
      <w:pPr>
        <w:pStyle w:val="Jack1"/>
        <w:numPr>
          <w:ilvl w:val="1"/>
          <w:numId w:val="19"/>
        </w:numPr>
      </w:pPr>
      <w:r w:rsidRPr="0067266E">
        <w:t>Rhodes KV, Iwashyna TJ. Child injury risks are close to home: parent psychosocial facto</w:t>
      </w:r>
      <w:r w:rsidR="00726467" w:rsidRPr="0067266E">
        <w:t>rs associated with child safety</w:t>
      </w:r>
      <w:r w:rsidR="0066346D">
        <w:t>.</w:t>
      </w:r>
      <w:r w:rsidR="00726467" w:rsidRPr="0067266E">
        <w:t xml:space="preserve"> </w:t>
      </w:r>
      <w:r w:rsidRPr="0067266E">
        <w:t xml:space="preserve"> </w:t>
      </w:r>
      <w:r w:rsidRPr="0067266E">
        <w:rPr>
          <w:i/>
        </w:rPr>
        <w:t>Matern Child Health J</w:t>
      </w:r>
      <w:r w:rsidRPr="0067266E">
        <w:t xml:space="preserve"> 2007; 11(3): 269-275, PMID: 17216351, PMC-Journal – in process</w:t>
      </w:r>
    </w:p>
    <w:p w14:paraId="66BCE5FA" w14:textId="59FCE6B7" w:rsidR="004C4C53" w:rsidRPr="0067266E" w:rsidRDefault="004C4C53"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 xml:space="preserve">Netzer G, Shah CV, Iwashyna TJ, Lanken PN, Finkel B, Fuchs B, Guo W, Christie, JD. Association of Red Cell Transfusion with Mortality in </w:t>
      </w:r>
      <w:r w:rsidR="0063430B" w:rsidRPr="0067266E">
        <w:t>Patients with Acute Lung Injury.</w:t>
      </w:r>
      <w:r w:rsidRPr="0067266E">
        <w:t xml:space="preserve"> </w:t>
      </w:r>
      <w:r w:rsidRPr="0067266E">
        <w:rPr>
          <w:i/>
        </w:rPr>
        <w:t xml:space="preserve">Chest </w:t>
      </w:r>
      <w:r w:rsidRPr="0067266E">
        <w:t>2007;132(4):1116-1123, PMID: 17505028</w:t>
      </w:r>
    </w:p>
    <w:p w14:paraId="77CF864D" w14:textId="53090E92" w:rsidR="00485E6D" w:rsidRPr="0067266E" w:rsidRDefault="004C4C53"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i/>
        </w:rPr>
      </w:pPr>
      <w:r w:rsidRPr="0067266E">
        <w:t xml:space="preserve">Kahn JM, Linde-Zwirble WT, Wunsch H, Barnato AE, Iwashyna TJ, Roberts MS, Lave JR, Angus DC. Potential value of regionalized intensive care for mechanically ventilated medical patients. </w:t>
      </w:r>
      <w:r w:rsidRPr="0067266E">
        <w:rPr>
          <w:i/>
        </w:rPr>
        <w:t xml:space="preserve">Am J Respir Crit Care Med </w:t>
      </w:r>
      <w:r w:rsidR="00485E6D" w:rsidRPr="0067266E">
        <w:t xml:space="preserve">2008;177:285, PMID: </w:t>
      </w:r>
      <w:r w:rsidR="0066346D">
        <w:t>18006884, PMCID: PMC2218846</w:t>
      </w:r>
    </w:p>
    <w:p w14:paraId="6F603A0C" w14:textId="75456FE8" w:rsidR="004C4C53" w:rsidRPr="0067266E" w:rsidRDefault="004C4C53"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i/>
        </w:rPr>
      </w:pPr>
      <w:r w:rsidRPr="0067266E">
        <w:t>Kahn JM, Asch RJ, Iwashyna TJ, Rubenfeld GD, Angus DC, Asch DA. Perceived barriers to the regionalization of critical care: a preliminary qualitative study</w:t>
      </w:r>
      <w:r w:rsidR="0063430B" w:rsidRPr="0067266E">
        <w:t>.</w:t>
      </w:r>
      <w:r w:rsidRPr="0067266E">
        <w:t xml:space="preserve"> </w:t>
      </w:r>
      <w:r w:rsidRPr="0067266E">
        <w:rPr>
          <w:i/>
        </w:rPr>
        <w:t>BMC Health Ser</w:t>
      </w:r>
      <w:r w:rsidR="000454D4" w:rsidRPr="0067266E">
        <w:rPr>
          <w:i/>
        </w:rPr>
        <w:t>v</w:t>
      </w:r>
      <w:r w:rsidRPr="0067266E">
        <w:rPr>
          <w:i/>
        </w:rPr>
        <w:t xml:space="preserve"> Res</w:t>
      </w:r>
      <w:r w:rsidRPr="0067266E">
        <w:t xml:space="preserve"> 2008;8:239, PMCID: </w:t>
      </w:r>
      <w:r w:rsidR="00B83A43" w:rsidRPr="0067266E">
        <w:t>2603017</w:t>
      </w:r>
    </w:p>
    <w:p w14:paraId="599FC4C9" w14:textId="39032D7D" w:rsidR="00986D5F" w:rsidRPr="0067266E" w:rsidRDefault="004C4C53"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i/>
        </w:rPr>
      </w:pPr>
      <w:r w:rsidRPr="0067266E">
        <w:t xml:space="preserve">Iwashyna TJ, Kramer AA, Kahn JM. </w:t>
      </w:r>
      <w:r w:rsidRPr="0067266E">
        <w:rPr>
          <w:lang w:bidi="en-US"/>
        </w:rPr>
        <w:t>Intensive Care Unit Occupancy and Pa</w:t>
      </w:r>
      <w:r w:rsidR="00726467" w:rsidRPr="0067266E">
        <w:rPr>
          <w:lang w:bidi="en-US"/>
        </w:rPr>
        <w:t>tient Outcomes</w:t>
      </w:r>
      <w:r w:rsidR="0063430B" w:rsidRPr="0067266E">
        <w:rPr>
          <w:lang w:bidi="en-US"/>
        </w:rPr>
        <w:t>.</w:t>
      </w:r>
      <w:r w:rsidRPr="0067266E">
        <w:rPr>
          <w:lang w:bidi="en-US"/>
        </w:rPr>
        <w:t xml:space="preserve"> </w:t>
      </w:r>
      <w:r w:rsidRPr="0067266E">
        <w:rPr>
          <w:i/>
          <w:lang w:bidi="en-US"/>
        </w:rPr>
        <w:t>Crit Care Med</w:t>
      </w:r>
      <w:r w:rsidRPr="0067266E">
        <w:rPr>
          <w:lang w:bidi="en-US"/>
        </w:rPr>
        <w:t xml:space="preserve">  </w:t>
      </w:r>
      <w:r w:rsidRPr="0067266E">
        <w:rPr>
          <w:color w:val="000000"/>
        </w:rPr>
        <w:t>2009;37(5):1545-1557, PMCID: PMC2782597 </w:t>
      </w:r>
    </w:p>
    <w:p w14:paraId="614D388C" w14:textId="77777777" w:rsidR="004C4C53" w:rsidRPr="0067266E" w:rsidRDefault="004C4C53"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i/>
        </w:rPr>
      </w:pPr>
      <w:r w:rsidRPr="0067266E">
        <w:t>Iwashyna TJ, Christie JD, Kahn JM, Asch DA.</w:t>
      </w:r>
      <w:r w:rsidRPr="0067266E">
        <w:rPr>
          <w:lang w:bidi="en-US"/>
        </w:rPr>
        <w:t xml:space="preserve"> Uncharted Paths: Hospital Networks in Critical Care. </w:t>
      </w:r>
      <w:r w:rsidRPr="0067266E">
        <w:rPr>
          <w:i/>
          <w:iCs/>
        </w:rPr>
        <w:t xml:space="preserve">Chest </w:t>
      </w:r>
      <w:r w:rsidRPr="0067266E">
        <w:t>2009; 135(5):827-833, PMCID: PMC26</w:t>
      </w:r>
      <w:r w:rsidR="00B83A43" w:rsidRPr="0067266E">
        <w:t>692049</w:t>
      </w:r>
      <w:r w:rsidR="0072566A" w:rsidRPr="0067266E">
        <w:t xml:space="preserve"> </w:t>
      </w:r>
    </w:p>
    <w:p w14:paraId="6A7F316B" w14:textId="5EFE92DD" w:rsidR="004C4C53" w:rsidRPr="0067266E" w:rsidRDefault="004C4C53"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i/>
        </w:rPr>
      </w:pPr>
      <w:r w:rsidRPr="0067266E">
        <w:t xml:space="preserve">Iwashyna TJ, Christie JD, Moody JS, Kahn JM, Asch DA. The structure of </w:t>
      </w:r>
      <w:r w:rsidR="0063430B" w:rsidRPr="0067266E">
        <w:t>critical care transfer networks.</w:t>
      </w:r>
      <w:r w:rsidRPr="0067266E">
        <w:t xml:space="preserve"> </w:t>
      </w:r>
      <w:r w:rsidRPr="0067266E">
        <w:rPr>
          <w:i/>
        </w:rPr>
        <w:t>Med Care</w:t>
      </w:r>
      <w:r w:rsidRPr="0067266E">
        <w:t xml:space="preserve"> 2009; 47(7):787-793, PMCID:</w:t>
      </w:r>
      <w:r w:rsidR="0072566A" w:rsidRPr="0067266E">
        <w:t xml:space="preserve"> </w:t>
      </w:r>
      <w:r w:rsidRPr="0067266E">
        <w:t>PMC</w:t>
      </w:r>
      <w:r w:rsidR="00B83A43" w:rsidRPr="0067266E">
        <w:t>2760433</w:t>
      </w:r>
    </w:p>
    <w:p w14:paraId="2C97B88E" w14:textId="42E91B2D" w:rsidR="00B83A43" w:rsidRPr="0067266E" w:rsidRDefault="004C4C53"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i/>
        </w:rPr>
      </w:pPr>
      <w:r w:rsidRPr="0067266E">
        <w:t>Kahn JM, Asch RJ, Iwashyna TJ, Haynes K, Rubenfeld GD, Angus DC, Asch DA.  Physician attitudes toward regionalization of adult critical care</w:t>
      </w:r>
      <w:r w:rsidR="0063430B" w:rsidRPr="0067266E">
        <w:t>: a national survey.</w:t>
      </w:r>
      <w:r w:rsidRPr="0067266E">
        <w:t xml:space="preserve"> </w:t>
      </w:r>
      <w:r w:rsidRPr="0067266E">
        <w:rPr>
          <w:i/>
        </w:rPr>
        <w:t>Crit Care Med</w:t>
      </w:r>
      <w:r w:rsidRPr="0067266E">
        <w:t xml:space="preserve"> 2009; 37(3):2149-2154</w:t>
      </w:r>
      <w:r w:rsidR="00E15316" w:rsidRPr="0067266E">
        <w:t>, PMID: 19455025</w:t>
      </w:r>
    </w:p>
    <w:p w14:paraId="538FDB87" w14:textId="03C46F48" w:rsidR="00B83A43" w:rsidRPr="0067266E" w:rsidRDefault="004C4C53"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Kahn JM, Ten Have TR, Iwashyna TJ.  The relationship between hospital volume and mortality in mechanical ventilation: an</w:t>
      </w:r>
      <w:r w:rsidR="0017351E" w:rsidRPr="0067266E">
        <w:t xml:space="preserve"> instrumental variable analysis</w:t>
      </w:r>
      <w:r w:rsidR="003C1C82" w:rsidRPr="0067266E">
        <w:t>.</w:t>
      </w:r>
      <w:r w:rsidR="0017351E" w:rsidRPr="0067266E">
        <w:t xml:space="preserve"> </w:t>
      </w:r>
      <w:r w:rsidRPr="0067266E">
        <w:rPr>
          <w:i/>
        </w:rPr>
        <w:t>Health Serv Res</w:t>
      </w:r>
      <w:r w:rsidRPr="0067266E">
        <w:t xml:space="preserve"> 2009; 44(3):862-897, PMCID: PMC2699912</w:t>
      </w:r>
      <w:r w:rsidR="004219C3" w:rsidRPr="0067266E">
        <w:t xml:space="preserve"> </w:t>
      </w:r>
    </w:p>
    <w:p w14:paraId="50E5AFDF" w14:textId="65A0CF81" w:rsidR="004C4C53" w:rsidRPr="0067266E" w:rsidRDefault="004C4C53"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rPr>
          <w:color w:val="000000"/>
        </w:rPr>
        <w:t>Lott JP, Iwashyna TJ, Christie JD, Asch DA, Kramer AA, Kahn JM. Critical illness outcomes in specialty vers</w:t>
      </w:r>
      <w:r w:rsidR="003C1C82" w:rsidRPr="0067266E">
        <w:rPr>
          <w:color w:val="000000"/>
        </w:rPr>
        <w:t xml:space="preserve">us general intensive care units. </w:t>
      </w:r>
      <w:r w:rsidRPr="0067266E">
        <w:rPr>
          <w:i/>
          <w:color w:val="000000"/>
        </w:rPr>
        <w:t>Am J Respir Crit Care Med</w:t>
      </w:r>
      <w:r w:rsidRPr="0067266E">
        <w:rPr>
          <w:color w:val="000000"/>
        </w:rPr>
        <w:t xml:space="preserve"> 2009; 179(8): 676-683, PMID: 19201923</w:t>
      </w:r>
    </w:p>
    <w:p w14:paraId="1698D216" w14:textId="0A629571" w:rsidR="004C4C53" w:rsidRPr="0067266E" w:rsidRDefault="004C4C53"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Prasad M, Iwashyna TJ, C</w:t>
      </w:r>
      <w:r w:rsidR="003C1C82" w:rsidRPr="0067266E">
        <w:t>h</w:t>
      </w:r>
      <w:r w:rsidRPr="0067266E">
        <w:t>ristie JD, Kramer AA, Silber JH, Volpp K. The effect of work-hours regulations on ICU Mortality in U</w:t>
      </w:r>
      <w:r w:rsidR="0063430B" w:rsidRPr="0067266E">
        <w:t xml:space="preserve">nited States Teaching Hospitals. </w:t>
      </w:r>
      <w:r w:rsidRPr="0067266E">
        <w:rPr>
          <w:i/>
        </w:rPr>
        <w:t xml:space="preserve">Crit Care Med </w:t>
      </w:r>
      <w:r w:rsidRPr="0067266E">
        <w:t>2009; 37(9): 2564-2569, PM</w:t>
      </w:r>
      <w:r w:rsidR="00B83A43" w:rsidRPr="0067266E">
        <w:t>C</w:t>
      </w:r>
      <w:r w:rsidRPr="0067266E">
        <w:t>ID:  PMC</w:t>
      </w:r>
      <w:r w:rsidR="00B83A43" w:rsidRPr="0067266E">
        <w:t>2849632</w:t>
      </w:r>
    </w:p>
    <w:p w14:paraId="7FC041D2" w14:textId="37817F0B" w:rsidR="00E15316" w:rsidRPr="0067266E" w:rsidRDefault="004C4C53"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Kahn JM, Carson SS, Angus DC, Linde-Zwirble WT, Iwashyna TJ. Development and validation of an algorithm for identifying prolonged mechanical ven</w:t>
      </w:r>
      <w:r w:rsidR="00726467" w:rsidRPr="0067266E">
        <w:t>t</w:t>
      </w:r>
      <w:r w:rsidR="0063430B" w:rsidRPr="0067266E">
        <w:t>ilation in administrative data.</w:t>
      </w:r>
      <w:r w:rsidRPr="0067266E">
        <w:t xml:space="preserve"> </w:t>
      </w:r>
      <w:r w:rsidRPr="0067266E">
        <w:rPr>
          <w:i/>
        </w:rPr>
        <w:t>Health Ser</w:t>
      </w:r>
      <w:r w:rsidRPr="0067266E" w:rsidDel="00A0473C">
        <w:rPr>
          <w:i/>
        </w:rPr>
        <w:t>v</w:t>
      </w:r>
      <w:r w:rsidRPr="0067266E">
        <w:rPr>
          <w:i/>
        </w:rPr>
        <w:t xml:space="preserve"> Outcomes Res Methodol</w:t>
      </w:r>
      <w:r w:rsidRPr="0067266E">
        <w:t xml:space="preserve"> 2009; 9(2):117-132 </w:t>
      </w:r>
    </w:p>
    <w:p w14:paraId="0DAA1F76" w14:textId="048476E5" w:rsidR="004C4C53" w:rsidRPr="0067266E" w:rsidRDefault="004C4C53"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Dine CJ, Bellini LM, Iwashyna TJ. Team effect on variation in laboratory utili</w:t>
      </w:r>
      <w:r w:rsidR="00726467" w:rsidRPr="0067266E">
        <w:t>zation on subspecialty services</w:t>
      </w:r>
      <w:r w:rsidR="0063430B" w:rsidRPr="0067266E">
        <w:t>.</w:t>
      </w:r>
      <w:r w:rsidRPr="0067266E">
        <w:t xml:space="preserve"> </w:t>
      </w:r>
      <w:r w:rsidRPr="0067266E">
        <w:rPr>
          <w:i/>
        </w:rPr>
        <w:t>Acad Med</w:t>
      </w:r>
      <w:r w:rsidR="00E15316" w:rsidRPr="0067266E">
        <w:t xml:space="preserve"> 2009; 84(10): </w:t>
      </w:r>
      <w:r w:rsidRPr="0067266E">
        <w:t xml:space="preserve">563-566, </w:t>
      </w:r>
      <w:r w:rsidR="004219C3" w:rsidRPr="0067266E">
        <w:t>PMID 19907389</w:t>
      </w:r>
    </w:p>
    <w:p w14:paraId="5285A33E" w14:textId="57D1C1B4" w:rsidR="004C4C53" w:rsidRPr="0067266E" w:rsidRDefault="004C4C53"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Rhodes KV, Iwashyna TJ. Male Perpetrators of Intimate Partner Violence: Support for Health Care Interven</w:t>
      </w:r>
      <w:r w:rsidR="00726467" w:rsidRPr="0067266E">
        <w:t>ti</w:t>
      </w:r>
      <w:r w:rsidR="0063430B" w:rsidRPr="0067266E">
        <w:t>ons Targeted at Level of Risk.</w:t>
      </w:r>
      <w:r w:rsidRPr="0067266E">
        <w:t xml:space="preserve"> </w:t>
      </w:r>
      <w:r w:rsidRPr="0067266E">
        <w:rPr>
          <w:i/>
        </w:rPr>
        <w:t>Behav Change</w:t>
      </w:r>
      <w:r w:rsidRPr="0067266E">
        <w:t xml:space="preserve"> 2009; 26(3): 174-189</w:t>
      </w:r>
    </w:p>
    <w:p w14:paraId="6BD47642" w14:textId="2501079C" w:rsidR="004C4C53" w:rsidRPr="0067266E" w:rsidRDefault="004C4C53"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lastRenderedPageBreak/>
        <w:t>Seymour CW, Iwashyna TJ, Cooke CR, Hough CL, Martin GS. Marital status and the epid</w:t>
      </w:r>
      <w:r w:rsidR="00726467" w:rsidRPr="0067266E">
        <w:t>emiology and outcomes of sepsis</w:t>
      </w:r>
      <w:r w:rsidR="0063430B" w:rsidRPr="0067266E">
        <w:t>.</w:t>
      </w:r>
      <w:r w:rsidRPr="0067266E">
        <w:t xml:space="preserve"> </w:t>
      </w:r>
      <w:r w:rsidRPr="0067266E">
        <w:rPr>
          <w:i/>
        </w:rPr>
        <w:t>Chest</w:t>
      </w:r>
      <w:r w:rsidRPr="0067266E">
        <w:t xml:space="preserve"> </w:t>
      </w:r>
      <w:r w:rsidR="00DE1FDF" w:rsidRPr="0067266E">
        <w:t>2010; 137(6):</w:t>
      </w:r>
      <w:r w:rsidR="00E21C28" w:rsidRPr="0067266E">
        <w:t xml:space="preserve"> 1289-1296</w:t>
      </w:r>
      <w:r w:rsidR="00EA1427" w:rsidRPr="0067266E">
        <w:t>,</w:t>
      </w:r>
      <w:r w:rsidR="004219C3" w:rsidRPr="0067266E">
        <w:t xml:space="preserve"> PM</w:t>
      </w:r>
      <w:r w:rsidR="00B83A43" w:rsidRPr="0067266E">
        <w:t>C</w:t>
      </w:r>
      <w:r w:rsidR="004219C3" w:rsidRPr="0067266E">
        <w:t xml:space="preserve">ID: </w:t>
      </w:r>
      <w:r w:rsidR="00264523" w:rsidRPr="0067266E">
        <w:t>PMC2881630</w:t>
      </w:r>
      <w:r w:rsidR="004219C3" w:rsidRPr="0067266E">
        <w:t xml:space="preserve"> </w:t>
      </w:r>
    </w:p>
    <w:p w14:paraId="672570B7" w14:textId="513B8E4B" w:rsidR="00601091" w:rsidRPr="0067266E" w:rsidRDefault="009974D1"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 xml:space="preserve">Sasson C, Keirns CC, Smith D, Sayre M, Macy M, Meurer W, McNally BF, Kellerman AL, Iwashyna TJ. Small Area Variations in Out-of-Hospital Cardiac Arrest: Does the Neighborhood Matter? </w:t>
      </w:r>
      <w:r w:rsidRPr="0067266E">
        <w:rPr>
          <w:i/>
        </w:rPr>
        <w:t>Ann Int Med</w:t>
      </w:r>
      <w:r w:rsidRPr="0067266E">
        <w:t xml:space="preserve"> </w:t>
      </w:r>
      <w:r w:rsidR="00C329FC" w:rsidRPr="0067266E">
        <w:t>2010; 153(1): 19-22</w:t>
      </w:r>
      <w:r w:rsidR="00856382" w:rsidRPr="0067266E">
        <w:t>, PMID 20516307</w:t>
      </w:r>
      <w:r w:rsidR="00413D58" w:rsidRPr="0067266E">
        <w:t xml:space="preserve">, </w:t>
      </w:r>
      <w:r w:rsidR="0066346D">
        <w:t xml:space="preserve">PMCID: PMC3632370, </w:t>
      </w:r>
      <w:hyperlink r:id="rId17" w:history="1">
        <w:r w:rsidR="00413D58" w:rsidRPr="0067266E">
          <w:t>NIHMS452982</w:t>
        </w:r>
      </w:hyperlink>
    </w:p>
    <w:p w14:paraId="22620515" w14:textId="64AC9FA4" w:rsidR="00EB0F47" w:rsidRPr="0067266E" w:rsidRDefault="00755AD5"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Dine CJ, Miller J, Fuld A, Bellini LM, Iwashyna TJ</w:t>
      </w:r>
      <w:r w:rsidR="003C1C82" w:rsidRPr="0067266E">
        <w:t>.</w:t>
      </w:r>
      <w:r w:rsidRPr="0067266E">
        <w:t xml:space="preserve"> Educat</w:t>
      </w:r>
      <w:r w:rsidR="00C6100A" w:rsidRPr="0067266E">
        <w:t>ing</w:t>
      </w:r>
      <w:r w:rsidRPr="0067266E">
        <w:t xml:space="preserve"> physicians-in-training about </w:t>
      </w:r>
      <w:r w:rsidR="008F6838" w:rsidRPr="0067266E">
        <w:t>resource</w:t>
      </w:r>
      <w:r w:rsidRPr="0067266E">
        <w:t xml:space="preserve"> utilization and their own outcomes of care in the inpati</w:t>
      </w:r>
      <w:r w:rsidR="00EB0F47" w:rsidRPr="0067266E">
        <w:t>ent setting</w:t>
      </w:r>
      <w:r w:rsidR="003C1C82" w:rsidRPr="0067266E">
        <w:t>.</w:t>
      </w:r>
      <w:r w:rsidR="00EB0F47" w:rsidRPr="0067266E">
        <w:t xml:space="preserve"> </w:t>
      </w:r>
      <w:r w:rsidR="00EB0F47" w:rsidRPr="0067266E">
        <w:rPr>
          <w:i/>
        </w:rPr>
        <w:t>J Grad Med Educ</w:t>
      </w:r>
      <w:r w:rsidR="00EB0F47" w:rsidRPr="0067266E">
        <w:t xml:space="preserve"> 2010; 2(2):</w:t>
      </w:r>
      <w:r w:rsidR="00264523" w:rsidRPr="0067266E">
        <w:t xml:space="preserve"> </w:t>
      </w:r>
      <w:r w:rsidR="00EB0F47" w:rsidRPr="0067266E">
        <w:t>175-180</w:t>
      </w:r>
      <w:r w:rsidR="00264523" w:rsidRPr="0067266E">
        <w:t>, PMCID: PMC2941376</w:t>
      </w:r>
    </w:p>
    <w:p w14:paraId="2569BFFC" w14:textId="5DC2C815" w:rsidR="00A8756D" w:rsidRPr="0067266E" w:rsidRDefault="00E31AC3"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Kahn JM, Benson NM, Appleby D, Carson SS, Iwashyna TJ. Long-term acute care hospital utilization af</w:t>
      </w:r>
      <w:r w:rsidR="0063430B" w:rsidRPr="0067266E">
        <w:t>ter critical illness: 1997-2006.</w:t>
      </w:r>
      <w:r w:rsidRPr="0067266E">
        <w:t xml:space="preserve"> </w:t>
      </w:r>
      <w:r w:rsidRPr="0067266E">
        <w:rPr>
          <w:i/>
        </w:rPr>
        <w:t>J</w:t>
      </w:r>
      <w:r w:rsidR="00E63FA0" w:rsidRPr="0067266E">
        <w:rPr>
          <w:i/>
        </w:rPr>
        <w:t>AMA</w:t>
      </w:r>
      <w:r w:rsidR="004219C3" w:rsidRPr="0067266E">
        <w:rPr>
          <w:i/>
        </w:rPr>
        <w:t xml:space="preserve"> </w:t>
      </w:r>
      <w:r w:rsidR="004219C3" w:rsidRPr="0067266E">
        <w:t>2010;</w:t>
      </w:r>
      <w:r w:rsidRPr="0067266E">
        <w:t xml:space="preserve"> </w:t>
      </w:r>
      <w:r w:rsidR="00EA1427" w:rsidRPr="0067266E">
        <w:t>303(22):</w:t>
      </w:r>
      <w:r w:rsidR="00F93BE1" w:rsidRPr="0067266E">
        <w:t xml:space="preserve"> 2253-2259</w:t>
      </w:r>
      <w:r w:rsidR="00EA1427" w:rsidRPr="0067266E">
        <w:t>,</w:t>
      </w:r>
      <w:r w:rsidR="0024678D" w:rsidRPr="0067266E">
        <w:t xml:space="preserve"> PM</w:t>
      </w:r>
      <w:r w:rsidR="00264523" w:rsidRPr="0067266E">
        <w:t>C</w:t>
      </w:r>
      <w:r w:rsidR="0024678D" w:rsidRPr="0067266E">
        <w:t xml:space="preserve">ID: </w:t>
      </w:r>
      <w:r w:rsidR="00264523" w:rsidRPr="0067266E">
        <w:t>PMC3094575</w:t>
      </w:r>
    </w:p>
    <w:p w14:paraId="64F6F9B7" w14:textId="77A6A6FD" w:rsidR="00A8756D" w:rsidRPr="0067266E" w:rsidRDefault="00A8756D"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 xml:space="preserve">Miller MA, Arndt JL, Konkle MA, Chenweth CE, Iwashyna TJ, Flaherty KR, Hyzy RC. A Polyurethane Cuffed Endotracheal Tube (PUC-ETT) is Associated with Decreased Rates of </w:t>
      </w:r>
      <w:r w:rsidR="0063430B" w:rsidRPr="0067266E">
        <w:t>Ventilator-Associated Pneumonia.</w:t>
      </w:r>
      <w:r w:rsidRPr="0067266E">
        <w:rPr>
          <w:i/>
        </w:rPr>
        <w:t xml:space="preserve"> J Crit Care</w:t>
      </w:r>
      <w:r w:rsidR="00493A7B" w:rsidRPr="0067266E">
        <w:rPr>
          <w:i/>
        </w:rPr>
        <w:t xml:space="preserve"> </w:t>
      </w:r>
      <w:r w:rsidR="00493A7B" w:rsidRPr="0067266E">
        <w:t>2011; 26(3):280-86</w:t>
      </w:r>
      <w:r w:rsidR="008D19D8" w:rsidRPr="0067266E">
        <w:t>,</w:t>
      </w:r>
      <w:r w:rsidR="00856382" w:rsidRPr="0067266E">
        <w:t xml:space="preserve"> PMID</w:t>
      </w:r>
      <w:r w:rsidR="00264523" w:rsidRPr="0067266E">
        <w:t>:</w:t>
      </w:r>
      <w:r w:rsidR="00856382" w:rsidRPr="0067266E">
        <w:t xml:space="preserve"> 20655698</w:t>
      </w:r>
    </w:p>
    <w:p w14:paraId="71D6D325" w14:textId="600B9E59" w:rsidR="009D000D" w:rsidRPr="0067266E" w:rsidRDefault="009D000D"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Kahn JM, Iwashyna TJ. Accuracy of</w:t>
      </w:r>
      <w:r w:rsidR="00C329FC" w:rsidRPr="0067266E">
        <w:t xml:space="preserve"> the discharge destination field in administrative data for identifying transf</w:t>
      </w:r>
      <w:r w:rsidR="00726467" w:rsidRPr="0067266E">
        <w:t>er to a long-term care hospital</w:t>
      </w:r>
      <w:r w:rsidR="0063430B" w:rsidRPr="0067266E">
        <w:t>.</w:t>
      </w:r>
      <w:r w:rsidR="00C329FC" w:rsidRPr="0067266E">
        <w:t xml:space="preserve"> </w:t>
      </w:r>
      <w:r w:rsidR="00C329FC" w:rsidRPr="0067266E">
        <w:rPr>
          <w:i/>
        </w:rPr>
        <w:t>BMC Res Notes</w:t>
      </w:r>
      <w:r w:rsidR="00C329FC" w:rsidRPr="0067266E">
        <w:t xml:space="preserve"> </w:t>
      </w:r>
      <w:r w:rsidR="00831182" w:rsidRPr="0067266E">
        <w:t xml:space="preserve">2010; </w:t>
      </w:r>
      <w:r w:rsidR="008F6838" w:rsidRPr="0067266E">
        <w:t>3:205</w:t>
      </w:r>
      <w:r w:rsidR="00831182" w:rsidRPr="0067266E">
        <w:t>, PM</w:t>
      </w:r>
      <w:r w:rsidR="00B65AD1" w:rsidRPr="0067266E">
        <w:t>C</w:t>
      </w:r>
      <w:r w:rsidR="00831182" w:rsidRPr="0067266E">
        <w:t>ID</w:t>
      </w:r>
      <w:r w:rsidR="00CD30CA" w:rsidRPr="0067266E">
        <w:t>:</w:t>
      </w:r>
      <w:r w:rsidR="00BD7C16" w:rsidRPr="0067266E">
        <w:t xml:space="preserve"> PMC</w:t>
      </w:r>
      <w:r w:rsidR="00357AA9" w:rsidRPr="0067266E">
        <w:t>2917437</w:t>
      </w:r>
    </w:p>
    <w:p w14:paraId="596F2156" w14:textId="359B863C" w:rsidR="00C329FC" w:rsidRPr="0067266E" w:rsidRDefault="00C329FC"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 xml:space="preserve">Iwashyna TJ, Kahn JM, Hayward RA, Nallamothu BK.  Interhospital transfers </w:t>
      </w:r>
      <w:r w:rsidR="008F6838" w:rsidRPr="0067266E">
        <w:t>among</w:t>
      </w:r>
      <w:r w:rsidRPr="0067266E">
        <w:t xml:space="preserve"> Medicare beneficiaries admitted for acute myocardial infarction at </w:t>
      </w:r>
      <w:r w:rsidR="0017351E" w:rsidRPr="0067266E">
        <w:t>non-revascularization hospitals</w:t>
      </w:r>
      <w:r w:rsidR="0063430B" w:rsidRPr="0067266E">
        <w:t>.</w:t>
      </w:r>
      <w:r w:rsidRPr="0067266E">
        <w:t xml:space="preserve"> </w:t>
      </w:r>
      <w:r w:rsidRPr="0067266E">
        <w:rPr>
          <w:i/>
        </w:rPr>
        <w:t>Circ: Cardiovasc Qual Outcomes</w:t>
      </w:r>
      <w:r w:rsidRPr="0067266E">
        <w:t xml:space="preserve"> </w:t>
      </w:r>
      <w:r w:rsidR="004219C3" w:rsidRPr="0067266E">
        <w:t>2010;</w:t>
      </w:r>
      <w:r w:rsidR="009837C8" w:rsidRPr="0067266E">
        <w:t xml:space="preserve"> </w:t>
      </w:r>
      <w:r w:rsidR="004219C3" w:rsidRPr="0067266E">
        <w:t>3:468-475</w:t>
      </w:r>
      <w:r w:rsidR="00264523" w:rsidRPr="0067266E">
        <w:t>,</w:t>
      </w:r>
      <w:r w:rsidRPr="0067266E">
        <w:t xml:space="preserve"> </w:t>
      </w:r>
      <w:r w:rsidR="00831182" w:rsidRPr="0067266E">
        <w:t>PM</w:t>
      </w:r>
      <w:r w:rsidR="003256D5" w:rsidRPr="0067266E">
        <w:t>C</w:t>
      </w:r>
      <w:r w:rsidR="00831182" w:rsidRPr="0067266E">
        <w:t xml:space="preserve">ID: </w:t>
      </w:r>
      <w:r w:rsidR="003256D5" w:rsidRPr="0067266E">
        <w:t>PMC3103265</w:t>
      </w:r>
    </w:p>
    <w:p w14:paraId="175EB37E" w14:textId="11EBFCB1" w:rsidR="00C329FC" w:rsidRPr="0067266E" w:rsidRDefault="00C329FC" w:rsidP="00277D38">
      <w:pPr>
        <w:widowControl w:val="0"/>
        <w:numPr>
          <w:ilvl w:val="1"/>
          <w:numId w:val="19"/>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i/>
        </w:rPr>
      </w:pPr>
      <w:r w:rsidRPr="0067266E">
        <w:t>Kim C, Gebremariam A, Iwashyna TJ, Dalton VK, Lee JM. Longitudinal influences of friends and parents upon unprotected vagi</w:t>
      </w:r>
      <w:r w:rsidR="0063430B" w:rsidRPr="0067266E">
        <w:t xml:space="preserve">nal intercourse in adolescents. </w:t>
      </w:r>
      <w:r w:rsidR="004219C3" w:rsidRPr="0067266E">
        <w:rPr>
          <w:i/>
        </w:rPr>
        <w:t>Contraceptio</w:t>
      </w:r>
      <w:r w:rsidR="005B7243" w:rsidRPr="0067266E">
        <w:rPr>
          <w:i/>
        </w:rPr>
        <w:t>n</w:t>
      </w:r>
      <w:r w:rsidR="003256D5" w:rsidRPr="0067266E">
        <w:t xml:space="preserve"> </w:t>
      </w:r>
      <w:r w:rsidR="00C27815" w:rsidRPr="0067266E">
        <w:t>2011; 83(2): 138-44,</w:t>
      </w:r>
      <w:r w:rsidR="005B7243" w:rsidRPr="0067266E">
        <w:t xml:space="preserve"> </w:t>
      </w:r>
      <w:r w:rsidR="00C27815" w:rsidRPr="0067266E">
        <w:t>PMCID: PMC3052928</w:t>
      </w:r>
    </w:p>
    <w:p w14:paraId="271894AF" w14:textId="1DCA2BB6" w:rsidR="00E31AC3" w:rsidRPr="0067266E" w:rsidRDefault="00675EC4"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Iwashyna TJ, Fuld A, Asch DA, Be</w:t>
      </w:r>
      <w:r w:rsidR="00915531" w:rsidRPr="0067266E">
        <w:t>l</w:t>
      </w:r>
      <w:r w:rsidRPr="0067266E">
        <w:t>lini LM.  The impact of residents, interns and attendings on inpatie</w:t>
      </w:r>
      <w:r w:rsidR="00726467" w:rsidRPr="0067266E">
        <w:t>nt laboratory ordering patterns</w:t>
      </w:r>
      <w:r w:rsidR="0063430B" w:rsidRPr="0067266E">
        <w:t>.</w:t>
      </w:r>
      <w:r w:rsidRPr="0067266E">
        <w:t xml:space="preserve"> </w:t>
      </w:r>
      <w:r w:rsidRPr="0067266E">
        <w:rPr>
          <w:i/>
        </w:rPr>
        <w:t>Acad Med</w:t>
      </w:r>
      <w:r w:rsidRPr="0067266E">
        <w:t xml:space="preserve"> </w:t>
      </w:r>
      <w:r w:rsidR="00DA1531" w:rsidRPr="0067266E">
        <w:t xml:space="preserve">2011; 86(1): </w:t>
      </w:r>
      <w:r w:rsidR="001F3D5D" w:rsidRPr="0067266E">
        <w:t>8-10, PMID: 20938318</w:t>
      </w:r>
      <w:r w:rsidRPr="0067266E">
        <w:t xml:space="preserve"> </w:t>
      </w:r>
    </w:p>
    <w:p w14:paraId="750CC1FB" w14:textId="6FFBB43D" w:rsidR="009066FB" w:rsidRPr="0067266E" w:rsidRDefault="006E013A"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 xml:space="preserve">Nicholas LH, Dimick JB, Iwashyna TJ. Do </w:t>
      </w:r>
      <w:r w:rsidR="00B10A1C" w:rsidRPr="0067266E">
        <w:t>Hospitals</w:t>
      </w:r>
      <w:r w:rsidRPr="0067266E">
        <w:t xml:space="preserve"> Alter Patient Care Effort Allocations Under Pay-for-Performance?</w:t>
      </w:r>
      <w:r w:rsidR="00726467" w:rsidRPr="0067266E">
        <w:t xml:space="preserve"> </w:t>
      </w:r>
      <w:r w:rsidRPr="0067266E">
        <w:rPr>
          <w:i/>
        </w:rPr>
        <w:t>Health Serv Res</w:t>
      </w:r>
      <w:r w:rsidR="004219C3" w:rsidRPr="0067266E">
        <w:t xml:space="preserve"> </w:t>
      </w:r>
      <w:r w:rsidR="00007C3E" w:rsidRPr="0067266E">
        <w:t>2011; 46(1 pt 1): 61-81, PMCID: PMC3034262</w:t>
      </w:r>
    </w:p>
    <w:p w14:paraId="4F5EA45F" w14:textId="263E812C" w:rsidR="00220396" w:rsidRPr="0067266E" w:rsidRDefault="00BD0FB8"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Iwashyna TJ, E</w:t>
      </w:r>
      <w:r w:rsidR="00220396" w:rsidRPr="0067266E">
        <w:t>ly EW, Smith DM, Langa KM.  Long-term Cognitive Impairment and Functional Disability Among Survivors of Severe Sepsis</w:t>
      </w:r>
      <w:r w:rsidR="0063430B" w:rsidRPr="0067266E">
        <w:t>.</w:t>
      </w:r>
      <w:r w:rsidR="00220396" w:rsidRPr="0067266E">
        <w:t xml:space="preserve"> </w:t>
      </w:r>
      <w:r w:rsidR="00220396" w:rsidRPr="0067266E">
        <w:rPr>
          <w:i/>
        </w:rPr>
        <w:t>JAMA</w:t>
      </w:r>
      <w:r w:rsidR="0022157A" w:rsidRPr="0067266E">
        <w:t xml:space="preserve"> 2010; 304(16): 1787-94, </w:t>
      </w:r>
      <w:r w:rsidR="0018677F" w:rsidRPr="0067266E">
        <w:t>PM</w:t>
      </w:r>
      <w:r w:rsidR="00457A6D" w:rsidRPr="0067266E">
        <w:t>C</w:t>
      </w:r>
      <w:r w:rsidR="0018677F" w:rsidRPr="0067266E">
        <w:t xml:space="preserve">ID: </w:t>
      </w:r>
      <w:r w:rsidR="00457A6D" w:rsidRPr="0067266E">
        <w:t>PMC3345288</w:t>
      </w:r>
    </w:p>
    <w:p w14:paraId="7CD4A6AD" w14:textId="323589EC" w:rsidR="00060CE0" w:rsidRPr="0067266E" w:rsidRDefault="00220396"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Netzer G, Liu X, Shanholtz C, Harris AD, Verceles A, Iwashyna TJ. Decreased Mortality Resulting from a Multi-Component Intervention in a Tertiary Care Medical Intensive Care Unit</w:t>
      </w:r>
      <w:r w:rsidR="0063430B" w:rsidRPr="0067266E">
        <w:t>.</w:t>
      </w:r>
      <w:r w:rsidRPr="0067266E">
        <w:t xml:space="preserve"> </w:t>
      </w:r>
      <w:r w:rsidR="009837C8" w:rsidRPr="0067266E">
        <w:rPr>
          <w:i/>
        </w:rPr>
        <w:t>Crit Care Med</w:t>
      </w:r>
      <w:r w:rsidR="009837C8" w:rsidRPr="0067266E">
        <w:t xml:space="preserve"> </w:t>
      </w:r>
      <w:r w:rsidR="007B5B55" w:rsidRPr="0067266E">
        <w:t>2011; 39(2): 284-293</w:t>
      </w:r>
      <w:r w:rsidR="00D61DD5" w:rsidRPr="0067266E">
        <w:t>, PMID: 21076286</w:t>
      </w:r>
      <w:r w:rsidR="0066346D">
        <w:t>, PMCID: PMC3383659</w:t>
      </w:r>
    </w:p>
    <w:p w14:paraId="050B36B5" w14:textId="77777777" w:rsidR="00DA1531" w:rsidRPr="0067266E" w:rsidRDefault="00DA1531"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 xml:space="preserve">Bosk EA, Veinot T, Iwashyna TJ. Which Patients, and Where: A Qualitative Study of Patient Transfers from Community Hospitals. </w:t>
      </w:r>
      <w:r w:rsidRPr="0067266E">
        <w:rPr>
          <w:i/>
        </w:rPr>
        <w:t>Med Care</w:t>
      </w:r>
      <w:r w:rsidRPr="0067266E">
        <w:t xml:space="preserve"> </w:t>
      </w:r>
      <w:r w:rsidR="00110A30" w:rsidRPr="0067266E">
        <w:t>2011; 49(6):</w:t>
      </w:r>
      <w:r w:rsidR="00EA1427" w:rsidRPr="0067266E">
        <w:t xml:space="preserve"> </w:t>
      </w:r>
      <w:r w:rsidR="00110A30" w:rsidRPr="0067266E">
        <w:t>592-</w:t>
      </w:r>
      <w:r w:rsidR="001E1387" w:rsidRPr="0067266E">
        <w:t>98</w:t>
      </w:r>
      <w:r w:rsidR="00110A30" w:rsidRPr="0067266E">
        <w:t>, PMCID: PMC3103266</w:t>
      </w:r>
    </w:p>
    <w:p w14:paraId="1A3E7AF9" w14:textId="706C0E1A" w:rsidR="00060CE0" w:rsidRPr="0067266E" w:rsidRDefault="00060CE0"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 xml:space="preserve">Sasson C, Keirns CC, Smith DM, Sayre M, Macy M, Meurer W, Mcnally BF, Kellerman AL, </w:t>
      </w:r>
      <w:r w:rsidR="00FB1846" w:rsidRPr="0067266E">
        <w:t>Iwashyna TJ.  Examining the Con</w:t>
      </w:r>
      <w:r w:rsidRPr="0067266E">
        <w:t>textual Effects of Neighborhood on Out-of-Ho</w:t>
      </w:r>
      <w:r w:rsidR="00FB1846" w:rsidRPr="0067266E">
        <w:t>sp</w:t>
      </w:r>
      <w:r w:rsidRPr="0067266E">
        <w:t xml:space="preserve">ital Cardiac Arrest and the Provision of Bystander Cardiopulmonary Resuscitation. </w:t>
      </w:r>
      <w:r w:rsidRPr="0067266E">
        <w:rPr>
          <w:i/>
        </w:rPr>
        <w:t>Resuscitation</w:t>
      </w:r>
      <w:r w:rsidRPr="0067266E">
        <w:t xml:space="preserve"> </w:t>
      </w:r>
      <w:r w:rsidR="00422064" w:rsidRPr="0067266E">
        <w:t>2011; 82(6): 674-679, PMID: 21458136</w:t>
      </w:r>
      <w:r w:rsidR="0099666C">
        <w:t>, PMCID PMC36</w:t>
      </w:r>
      <w:r w:rsidR="0066346D">
        <w:t>55549</w:t>
      </w:r>
    </w:p>
    <w:p w14:paraId="6A00654A" w14:textId="623DE3D7" w:rsidR="00060CE0" w:rsidRPr="0067266E" w:rsidRDefault="00060CE0"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Unni</w:t>
      </w:r>
      <w:r w:rsidR="00FB1846" w:rsidRPr="0067266E">
        <w:t>k</w:t>
      </w:r>
      <w:r w:rsidRPr="0067266E">
        <w:t>rishnan KP, Patnaik D, Iwashyna TJ.  Discovering Specific Cascades in Critical Ca</w:t>
      </w:r>
      <w:r w:rsidR="0063430B" w:rsidRPr="0067266E">
        <w:t xml:space="preserve">re Transfers Networks. </w:t>
      </w:r>
      <w:r w:rsidRPr="0067266E">
        <w:rPr>
          <w:i/>
        </w:rPr>
        <w:t>IHI’10 Proc 1</w:t>
      </w:r>
      <w:r w:rsidRPr="0067266E">
        <w:rPr>
          <w:i/>
          <w:vertAlign w:val="superscript"/>
        </w:rPr>
        <w:t>st</w:t>
      </w:r>
      <w:r w:rsidRPr="0067266E">
        <w:rPr>
          <w:i/>
        </w:rPr>
        <w:t xml:space="preserve"> ACM International Health</w:t>
      </w:r>
      <w:r w:rsidRPr="0067266E">
        <w:t xml:space="preserve"> 2010; 541-544</w:t>
      </w:r>
    </w:p>
    <w:p w14:paraId="2C3AC8FC" w14:textId="2708EF69" w:rsidR="007549CD" w:rsidRPr="0067266E" w:rsidRDefault="007549CD"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lastRenderedPageBreak/>
        <w:t xml:space="preserve">Unnikrishnan KP, Patnaik D, Iwashyna TJ.  Spatio-temporal Structure of US Critical Care Transfer Network. </w:t>
      </w:r>
      <w:r w:rsidRPr="0067266E">
        <w:rPr>
          <w:i/>
        </w:rPr>
        <w:t xml:space="preserve">Proc 2100 AMIA Clin Res Informatics Summit </w:t>
      </w:r>
      <w:r w:rsidRPr="0067266E">
        <w:t>2011; 74-78</w:t>
      </w:r>
      <w:r w:rsidR="00422064" w:rsidRPr="0067266E">
        <w:t>, PMID: PMC3248748</w:t>
      </w:r>
      <w:r w:rsidRPr="0067266E">
        <w:t xml:space="preserve"> </w:t>
      </w:r>
    </w:p>
    <w:p w14:paraId="663D441C" w14:textId="77777777" w:rsidR="007549CD" w:rsidRPr="0067266E" w:rsidRDefault="000E1778"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Cooke CR</w:t>
      </w:r>
      <w:r w:rsidR="007549CD" w:rsidRPr="0067266E">
        <w:t xml:space="preserve">, Nallamothu BK, Kahn JM Birkmeyer JD, Iwashyna TJ.  Race </w:t>
      </w:r>
      <w:r w:rsidRPr="0067266E">
        <w:t>and Timeliness of Transfer for R</w:t>
      </w:r>
      <w:r w:rsidR="007549CD" w:rsidRPr="0067266E">
        <w:t xml:space="preserve">evascularization in Patients with Acute Myocardial Infarction. </w:t>
      </w:r>
      <w:r w:rsidR="007549CD" w:rsidRPr="0067266E">
        <w:rPr>
          <w:i/>
        </w:rPr>
        <w:t>Med Care</w:t>
      </w:r>
      <w:r w:rsidR="007549CD" w:rsidRPr="0067266E">
        <w:t xml:space="preserve"> </w:t>
      </w:r>
      <w:r w:rsidR="00BD7C16" w:rsidRPr="0067266E">
        <w:t>49(7): 662-667</w:t>
      </w:r>
      <w:r w:rsidR="00D61DD5" w:rsidRPr="0067266E">
        <w:t>, PMID: 21677592</w:t>
      </w:r>
    </w:p>
    <w:p w14:paraId="576ADAD6" w14:textId="365763AD" w:rsidR="001E1387" w:rsidRPr="0067266E" w:rsidRDefault="001E1387"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 xml:space="preserve">Skolarus LE, Morgenstern LB, Zahuranec DB, Burke JF, Langa KM, Iwashyna TJ.  Acute Care and Long-Term Mortality among Elderly Patients with Intracerebral Hemorrhage who Undergo Chronic Life Sustaining Procedures. </w:t>
      </w:r>
      <w:r w:rsidRPr="0067266E">
        <w:rPr>
          <w:i/>
        </w:rPr>
        <w:t>J Stroke Cereb</w:t>
      </w:r>
      <w:r w:rsidR="0097019F">
        <w:rPr>
          <w:i/>
        </w:rPr>
        <w:t>ro</w:t>
      </w:r>
      <w:r w:rsidRPr="0067266E">
        <w:rPr>
          <w:i/>
        </w:rPr>
        <w:t>vasc Dis</w:t>
      </w:r>
      <w:r w:rsidRPr="0067266E">
        <w:t xml:space="preserve"> </w:t>
      </w:r>
      <w:r w:rsidR="0097019F">
        <w:t>2013; 22(1):15-21</w:t>
      </w:r>
      <w:r w:rsidR="00A82071" w:rsidRPr="0067266E">
        <w:t>, PMID: 21719309</w:t>
      </w:r>
      <w:r w:rsidR="0097019F">
        <w:t>, PMCID: PMC3202018</w:t>
      </w:r>
    </w:p>
    <w:p w14:paraId="395A1677" w14:textId="48C41C9B" w:rsidR="001E1387" w:rsidRPr="0067266E" w:rsidRDefault="001E1387"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Karkada UH, Adamic LA, Kahn JM, Iwashyna TJ.  L</w:t>
      </w:r>
      <w:r w:rsidR="00F378D0" w:rsidRPr="0067266E">
        <w:t>i</w:t>
      </w:r>
      <w:r w:rsidRPr="0067266E">
        <w:t>miting the Spread of Highly Resistant Hospital Acquired Microorganisms</w:t>
      </w:r>
      <w:r w:rsidR="00F378D0" w:rsidRPr="0067266E">
        <w:t xml:space="preserve"> </w:t>
      </w:r>
      <w:r w:rsidRPr="0067266E">
        <w:t xml:space="preserve">Via Critical Care Transfer: A Simulation Study. </w:t>
      </w:r>
      <w:r w:rsidRPr="0067266E">
        <w:rPr>
          <w:i/>
        </w:rPr>
        <w:t>Int Care Med</w:t>
      </w:r>
      <w:r w:rsidRPr="0067266E">
        <w:t xml:space="preserve"> </w:t>
      </w:r>
      <w:r w:rsidR="00344AB6" w:rsidRPr="0067266E">
        <w:t>2011; 37(10): 1633-1640</w:t>
      </w:r>
      <w:r w:rsidR="00D61DD5" w:rsidRPr="0067266E">
        <w:t>, PM</w:t>
      </w:r>
      <w:r w:rsidR="00457A6D" w:rsidRPr="0067266E">
        <w:t>C</w:t>
      </w:r>
      <w:r w:rsidR="00D61DD5" w:rsidRPr="0067266E">
        <w:t xml:space="preserve">ID: </w:t>
      </w:r>
      <w:r w:rsidR="00457A6D" w:rsidRPr="0067266E">
        <w:t>PMC3362134</w:t>
      </w:r>
    </w:p>
    <w:p w14:paraId="501C9B16" w14:textId="7B5A9A66" w:rsidR="00755B37" w:rsidRPr="0067266E" w:rsidRDefault="00755B37"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 xml:space="preserve">Lyon SM, Benson NM, Cooke CR, Iwashyna TJ, Radcliffe S, Khan JM.  The Effect of Insurance Status on Mortality and Procedural Utilization in Critically Ill Patients. </w:t>
      </w:r>
      <w:r w:rsidR="007B43AF" w:rsidRPr="0067266E">
        <w:rPr>
          <w:i/>
        </w:rPr>
        <w:t>Am J Resp</w:t>
      </w:r>
      <w:r w:rsidR="0063430B" w:rsidRPr="0067266E">
        <w:rPr>
          <w:i/>
        </w:rPr>
        <w:t>ir</w:t>
      </w:r>
      <w:r w:rsidR="007B43AF" w:rsidRPr="0067266E">
        <w:rPr>
          <w:i/>
        </w:rPr>
        <w:t xml:space="preserve"> Crit Care Med </w:t>
      </w:r>
      <w:r w:rsidRPr="0067266E">
        <w:rPr>
          <w:i/>
        </w:rPr>
        <w:t xml:space="preserve"> </w:t>
      </w:r>
      <w:r w:rsidR="00344AB6" w:rsidRPr="0067266E">
        <w:t>2011; 184(7): 809-815,</w:t>
      </w:r>
      <w:r w:rsidRPr="0067266E">
        <w:t xml:space="preserve"> </w:t>
      </w:r>
      <w:r w:rsidR="000244DD" w:rsidRPr="0067266E">
        <w:t>PM</w:t>
      </w:r>
      <w:r w:rsidR="00457A6D" w:rsidRPr="0067266E">
        <w:t>C</w:t>
      </w:r>
      <w:r w:rsidR="000244DD" w:rsidRPr="0067266E">
        <w:t xml:space="preserve">ID: </w:t>
      </w:r>
      <w:r w:rsidR="00457A6D" w:rsidRPr="0067266E">
        <w:t>PMC3208649</w:t>
      </w:r>
    </w:p>
    <w:p w14:paraId="74767C3F" w14:textId="3A65FAEB" w:rsidR="00336C6E" w:rsidRPr="0067266E" w:rsidRDefault="00343FA3"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 xml:space="preserve">Rakoski MO, McCammon RJ, Piette JD, Iwashyna TJ, Marrero JA, Lok AS, Langa KM, Volk M.  Burden of Cirrhosis on Older </w:t>
      </w:r>
      <w:r w:rsidR="00437C9F" w:rsidRPr="0067266E">
        <w:t>Americans</w:t>
      </w:r>
      <w:r w:rsidRPr="0067266E">
        <w:t xml:space="preserve"> and Their Families: Ana</w:t>
      </w:r>
      <w:r w:rsidR="00437C9F" w:rsidRPr="0067266E">
        <w:t>l</w:t>
      </w:r>
      <w:r w:rsidRPr="0067266E">
        <w:t xml:space="preserve">ysis of the Health and Retirement Study. </w:t>
      </w:r>
      <w:r w:rsidRPr="0067266E">
        <w:rPr>
          <w:i/>
        </w:rPr>
        <w:t>Hepatology</w:t>
      </w:r>
      <w:r w:rsidRPr="0067266E">
        <w:t xml:space="preserve"> </w:t>
      </w:r>
      <w:r w:rsidR="00A420F1" w:rsidRPr="0067266E">
        <w:t xml:space="preserve">2012; 55: 184-191, </w:t>
      </w:r>
      <w:r w:rsidR="004009B0" w:rsidRPr="0067266E">
        <w:t>PM</w:t>
      </w:r>
      <w:r w:rsidR="0071288B" w:rsidRPr="0067266E">
        <w:t>C</w:t>
      </w:r>
      <w:r w:rsidR="004009B0" w:rsidRPr="0067266E">
        <w:t xml:space="preserve">ID </w:t>
      </w:r>
      <w:hyperlink r:id="rId18" w:history="1">
        <w:r w:rsidR="0071288B" w:rsidRPr="0067266E">
          <w:t>PMC3462487</w:t>
        </w:r>
      </w:hyperlink>
      <w:r w:rsidR="0071288B" w:rsidRPr="0067266E">
        <w:t xml:space="preserve">, </w:t>
      </w:r>
      <w:hyperlink r:id="rId19" w:history="1">
        <w:r w:rsidR="0071288B" w:rsidRPr="0067266E">
          <w:t>NIHMS319106</w:t>
        </w:r>
      </w:hyperlink>
    </w:p>
    <w:p w14:paraId="00897440" w14:textId="13AA2FBA" w:rsidR="00344AB6" w:rsidRPr="0067266E" w:rsidRDefault="004953CB"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 xml:space="preserve">Miller MA, Krein SL, Saint S, Kahn JM, Iwashyna TJ.  Organizational Characteristics Associated with the Use of Daily Interruption of Sedation in US Hospitals: A National Study. </w:t>
      </w:r>
      <w:r w:rsidRPr="0067266E">
        <w:rPr>
          <w:i/>
        </w:rPr>
        <w:t>BMJ Quality &amp; Safety</w:t>
      </w:r>
      <w:r w:rsidR="003544DA" w:rsidRPr="0067266E">
        <w:t xml:space="preserve"> 2012; 21(2): 145-151,</w:t>
      </w:r>
      <w:r w:rsidR="00344AB6" w:rsidRPr="0067266E">
        <w:t xml:space="preserve"> </w:t>
      </w:r>
      <w:r w:rsidR="00D26425" w:rsidRPr="0067266E">
        <w:t>PMID: 21949434</w:t>
      </w:r>
    </w:p>
    <w:p w14:paraId="343D7C5D" w14:textId="5DE23F74" w:rsidR="003A0718" w:rsidRPr="0067266E" w:rsidRDefault="004953CB"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Nicholas LH</w:t>
      </w:r>
      <w:r w:rsidR="00EA1427" w:rsidRPr="0067266E">
        <w:t>, Langa KM, Iwashyna TJ, Weir DR</w:t>
      </w:r>
      <w:r w:rsidR="00D61DD5" w:rsidRPr="0067266E">
        <w:t xml:space="preserve">.  Regional Variation in the Association </w:t>
      </w:r>
      <w:r w:rsidR="00F07322" w:rsidRPr="0067266E">
        <w:t>between</w:t>
      </w:r>
      <w:r w:rsidR="00D61DD5" w:rsidRPr="0067266E">
        <w:t xml:space="preserve"> </w:t>
      </w:r>
      <w:r w:rsidRPr="0067266E">
        <w:t xml:space="preserve">Advanced Directives and End-of-Life Medicare Expenditure. </w:t>
      </w:r>
      <w:r w:rsidRPr="0067266E">
        <w:rPr>
          <w:i/>
        </w:rPr>
        <w:t>JAMA</w:t>
      </w:r>
      <w:r w:rsidRPr="0067266E">
        <w:t xml:space="preserve"> </w:t>
      </w:r>
      <w:r w:rsidR="003A0718" w:rsidRPr="0067266E">
        <w:t>2011; 306(13): 1447-1453</w:t>
      </w:r>
      <w:r w:rsidR="00D61DD5" w:rsidRPr="0067266E">
        <w:t>, PM</w:t>
      </w:r>
      <w:r w:rsidR="00457A6D" w:rsidRPr="0067266E">
        <w:t>C</w:t>
      </w:r>
      <w:r w:rsidR="00D61DD5" w:rsidRPr="0067266E">
        <w:t xml:space="preserve">ID: </w:t>
      </w:r>
      <w:r w:rsidR="00457A6D" w:rsidRPr="0067266E">
        <w:t>PMC3332047</w:t>
      </w:r>
    </w:p>
    <w:p w14:paraId="35D8CFB5" w14:textId="233898A5" w:rsidR="00157A84" w:rsidRPr="0067266E" w:rsidRDefault="003A0718"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 xml:space="preserve">Lane-Fall MB, </w:t>
      </w:r>
      <w:r w:rsidR="004009B0" w:rsidRPr="0067266E">
        <w:t xml:space="preserve">Iwashyna TJ, Cooke CR, Benson NM, Kahn JM.  Insurance and Racial Differences in Long-Term Acute Care Utilization </w:t>
      </w:r>
      <w:r w:rsidR="00F07322" w:rsidRPr="0067266E">
        <w:t>after</w:t>
      </w:r>
      <w:r w:rsidR="004009B0" w:rsidRPr="0067266E">
        <w:t xml:space="preserve"> Critical Illness.</w:t>
      </w:r>
      <w:r w:rsidR="000B7125" w:rsidRPr="0067266E">
        <w:t xml:space="preserve"> </w:t>
      </w:r>
      <w:r w:rsidR="004009B0" w:rsidRPr="0067266E">
        <w:rPr>
          <w:i/>
        </w:rPr>
        <w:t>Crit Care Med</w:t>
      </w:r>
      <w:r w:rsidR="004009B0" w:rsidRPr="0067266E">
        <w:t xml:space="preserve"> </w:t>
      </w:r>
      <w:r w:rsidR="007B43AF" w:rsidRPr="0067266E">
        <w:t>2012; 40(4): 1143-1149</w:t>
      </w:r>
      <w:r w:rsidR="0097019F">
        <w:t>, PMID 220202</w:t>
      </w:r>
      <w:r w:rsidR="001976AA" w:rsidRPr="0067266E">
        <w:t>47</w:t>
      </w:r>
    </w:p>
    <w:p w14:paraId="59A52284" w14:textId="60CF5832" w:rsidR="000B7125" w:rsidRPr="0067266E" w:rsidRDefault="000B7125"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Seymour CW, Iwashyna TJ</w:t>
      </w:r>
      <w:r w:rsidR="000D55A5" w:rsidRPr="0067266E">
        <w:t>,</w:t>
      </w:r>
      <w:r w:rsidRPr="0067266E">
        <w:t xml:space="preserve"> Ehlenbach WJ, Wunsch H, Cooke CR.  Hospital-L</w:t>
      </w:r>
      <w:r w:rsidR="00EA1427" w:rsidRPr="0067266E">
        <w:t>evel Variation in t</w:t>
      </w:r>
      <w:r w:rsidRPr="0067266E">
        <w:t xml:space="preserve">he Use of Intensive Care. </w:t>
      </w:r>
      <w:r w:rsidRPr="0067266E">
        <w:rPr>
          <w:i/>
        </w:rPr>
        <w:t>Health Serv Res</w:t>
      </w:r>
      <w:r w:rsidRPr="0067266E">
        <w:t xml:space="preserve"> </w:t>
      </w:r>
      <w:r w:rsidR="00EF4972" w:rsidRPr="0067266E">
        <w:t xml:space="preserve">2012 Oct;47(5):2060-80, </w:t>
      </w:r>
      <w:r w:rsidR="00EF4972" w:rsidRPr="0067266E">
        <w:rPr>
          <w:i/>
        </w:rPr>
        <w:t>Health Serv Res.</w:t>
      </w:r>
      <w:r w:rsidR="00EF4972" w:rsidRPr="0067266E">
        <w:t>2013</w:t>
      </w:r>
      <w:r w:rsidR="0073330E">
        <w:t>;48(2 Pt 1):681. PMID: 22985033, PMCID: PMC3513618</w:t>
      </w:r>
    </w:p>
    <w:p w14:paraId="2F29F653" w14:textId="0041E924" w:rsidR="000B7125" w:rsidRPr="0067266E" w:rsidRDefault="000B7125"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 xml:space="preserve">Miller MA, Bosk EA, Iwashyna TJ, Krein SL.  Implementation Challenges </w:t>
      </w:r>
      <w:r w:rsidR="00EA1427" w:rsidRPr="0067266E">
        <w:t>in t</w:t>
      </w:r>
      <w:r w:rsidRPr="0067266E">
        <w:t xml:space="preserve">he Intensive Care Unit: The Why, Who and How of Daily Interruption of Sedation. </w:t>
      </w:r>
      <w:r w:rsidRPr="0067266E">
        <w:rPr>
          <w:i/>
        </w:rPr>
        <w:t>J Crit Care</w:t>
      </w:r>
      <w:r w:rsidRPr="0067266E">
        <w:t xml:space="preserve"> </w:t>
      </w:r>
      <w:r w:rsidR="00E477CD" w:rsidRPr="0067266E">
        <w:t>2012; 27(2): 218</w:t>
      </w:r>
      <w:r w:rsidR="00F62E89" w:rsidRPr="0067266E">
        <w:t xml:space="preserve">, </w:t>
      </w:r>
      <w:r w:rsidR="00FC1F6B" w:rsidRPr="0067266E">
        <w:t>PMCID: PMC3311754</w:t>
      </w:r>
    </w:p>
    <w:p w14:paraId="77DB95DB" w14:textId="7B99AA72" w:rsidR="000B7125" w:rsidRPr="0067266E" w:rsidRDefault="000B7125"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 xml:space="preserve">Kahn JM, Werner RM, Carson SS, Iwashyna TJ.  Variation </w:t>
      </w:r>
      <w:r w:rsidR="00EA1427" w:rsidRPr="0067266E">
        <w:t>i</w:t>
      </w:r>
      <w:r w:rsidRPr="0067266E">
        <w:t xml:space="preserve">n Long-term Acute Care Hospital Use </w:t>
      </w:r>
      <w:r w:rsidR="00F07322" w:rsidRPr="0067266E">
        <w:t>after</w:t>
      </w:r>
      <w:r w:rsidRPr="0067266E">
        <w:t xml:space="preserve"> Intensive Care. </w:t>
      </w:r>
      <w:r w:rsidRPr="0067266E">
        <w:rPr>
          <w:i/>
        </w:rPr>
        <w:t>Med Care Res Review</w:t>
      </w:r>
      <w:r w:rsidR="00D71887" w:rsidRPr="0067266E">
        <w:t xml:space="preserve"> 2012; 69(3): 339-350</w:t>
      </w:r>
      <w:r w:rsidR="00FA1EA9" w:rsidRPr="0067266E">
        <w:t xml:space="preserve"> PMID 22311957 [PubMed – in process]</w:t>
      </w:r>
    </w:p>
    <w:p w14:paraId="3E10EC3E" w14:textId="512CC33D" w:rsidR="00FF5710" w:rsidRPr="0067266E" w:rsidRDefault="00FF5710"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Burk</w:t>
      </w:r>
      <w:r w:rsidR="00055749" w:rsidRPr="0067266E">
        <w:t>e</w:t>
      </w:r>
      <w:r w:rsidRPr="0067266E">
        <w:t xml:space="preserve"> JF, Kerber KA, Iwashyna TJ, Morgenstern LB.  Wide Variation and </w:t>
      </w:r>
      <w:r w:rsidR="00BA1426" w:rsidRPr="0067266E">
        <w:t>R</w:t>
      </w:r>
      <w:r w:rsidRPr="0067266E">
        <w:t xml:space="preserve">ising Utilization of Stroke MRI: Data from Eleven States. </w:t>
      </w:r>
      <w:r w:rsidRPr="0067266E">
        <w:rPr>
          <w:i/>
        </w:rPr>
        <w:t>Ann Neurol</w:t>
      </w:r>
      <w:r w:rsidRPr="0067266E">
        <w:t xml:space="preserve"> </w:t>
      </w:r>
      <w:r w:rsidR="00576EAD" w:rsidRPr="0067266E">
        <w:t>2012; 71(2): 179-185, PMCID: PMC3297973</w:t>
      </w:r>
    </w:p>
    <w:p w14:paraId="272C3859" w14:textId="7975C2B4" w:rsidR="000D55A5" w:rsidRPr="0067266E" w:rsidRDefault="000D55A5"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 xml:space="preserve">Iwashyna TJ, Netzer G, Langa KM, Cigolle C.  Spurious Inferences about Long-term Outcomes: The Case of Severe Sepsis and Geriatric Conditions. </w:t>
      </w:r>
      <w:r w:rsidRPr="0067266E">
        <w:rPr>
          <w:i/>
        </w:rPr>
        <w:t>Am J Resp</w:t>
      </w:r>
      <w:r w:rsidR="0063430B" w:rsidRPr="0067266E">
        <w:rPr>
          <w:i/>
        </w:rPr>
        <w:t>ir</w:t>
      </w:r>
      <w:r w:rsidRPr="0067266E">
        <w:rPr>
          <w:i/>
        </w:rPr>
        <w:t xml:space="preserve"> Crit Care Med</w:t>
      </w:r>
      <w:r w:rsidR="0098133A" w:rsidRPr="0067266E">
        <w:t xml:space="preserve"> 2012; 185(8):834-841</w:t>
      </w:r>
      <w:r w:rsidR="00457A6D" w:rsidRPr="0067266E">
        <w:t>, PMCID: PMC3360570</w:t>
      </w:r>
    </w:p>
    <w:p w14:paraId="6490980D" w14:textId="24283FF9" w:rsidR="00BA48DF" w:rsidRPr="0067266E" w:rsidRDefault="00BA48DF"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lastRenderedPageBreak/>
        <w:t>Gersh</w:t>
      </w:r>
      <w:r w:rsidR="00665AA4" w:rsidRPr="0067266E">
        <w:t>engorn HB, Iwashyna TJ, Cooke CR</w:t>
      </w:r>
      <w:r w:rsidRPr="0067266E">
        <w:t xml:space="preserve">, Scales DC, Kahn JM, Wunsch H.  Variation </w:t>
      </w:r>
      <w:r w:rsidR="00BE3F8C" w:rsidRPr="0067266E">
        <w:t>in</w:t>
      </w:r>
      <w:r w:rsidRPr="0067266E">
        <w:t xml:space="preserve"> </w:t>
      </w:r>
      <w:r w:rsidR="00BE3F8C" w:rsidRPr="0067266E">
        <w:t>the</w:t>
      </w:r>
      <w:r w:rsidRPr="0067266E">
        <w:t xml:space="preserve"> Use of Intensive Care </w:t>
      </w:r>
      <w:r w:rsidR="002C1DAA" w:rsidRPr="0067266E">
        <w:t>for</w:t>
      </w:r>
      <w:r w:rsidRPr="0067266E">
        <w:t xml:space="preserve"> Adults </w:t>
      </w:r>
      <w:r w:rsidR="002C1DAA" w:rsidRPr="0067266E">
        <w:t>with</w:t>
      </w:r>
      <w:r w:rsidRPr="0067266E">
        <w:t xml:space="preserve"> Diabetic Ketoacidosis. </w:t>
      </w:r>
      <w:r w:rsidRPr="0067266E">
        <w:rPr>
          <w:i/>
        </w:rPr>
        <w:t>Crit Care Med</w:t>
      </w:r>
      <w:r w:rsidRPr="0067266E">
        <w:t xml:space="preserve"> </w:t>
      </w:r>
      <w:r w:rsidR="00FA1EA9" w:rsidRPr="0067266E">
        <w:t>2012; 40(7):2009-2015, PMID: 22564962</w:t>
      </w:r>
      <w:r w:rsidR="0073330E">
        <w:t>, PMCID: PMC3561634</w:t>
      </w:r>
    </w:p>
    <w:p w14:paraId="29765CAF" w14:textId="6DA7BDCB" w:rsidR="00BA48DF" w:rsidRPr="0067266E" w:rsidRDefault="00BA48DF"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Shaffer VA, Merkle E</w:t>
      </w:r>
      <w:r w:rsidR="00BE3F8C" w:rsidRPr="0067266E">
        <w:t>C</w:t>
      </w:r>
      <w:r w:rsidRPr="0067266E">
        <w:t>, Fagerlin A, Gr</w:t>
      </w:r>
      <w:r w:rsidR="003C1C82" w:rsidRPr="0067266E">
        <w:t>iggs JJ, Langa KM, Iwashyna TJ.</w:t>
      </w:r>
      <w:r w:rsidRPr="0067266E">
        <w:t xml:space="preserve"> Chemotherapy Is Not Associated With </w:t>
      </w:r>
      <w:r w:rsidR="00BE3F8C" w:rsidRPr="0067266E">
        <w:t>Cognitive</w:t>
      </w:r>
      <w:r w:rsidR="003C1C82" w:rsidRPr="0067266E">
        <w:t xml:space="preserve"> Decline i</w:t>
      </w:r>
      <w:r w:rsidRPr="0067266E">
        <w:t>n Older Adults With B</w:t>
      </w:r>
      <w:r w:rsidR="00BE3F8C" w:rsidRPr="0067266E">
        <w:t>r</w:t>
      </w:r>
      <w:r w:rsidRPr="0067266E">
        <w:t>eas</w:t>
      </w:r>
      <w:r w:rsidR="003C1C82" w:rsidRPr="0067266E">
        <w:t>t a</w:t>
      </w:r>
      <w:r w:rsidRPr="0067266E">
        <w:t>nd Colorectal Cancer: Finding</w:t>
      </w:r>
      <w:r w:rsidR="002C1DAA" w:rsidRPr="0067266E">
        <w:t>s</w:t>
      </w:r>
      <w:r w:rsidRPr="0067266E">
        <w:t xml:space="preserve"> From A Prospective Study. </w:t>
      </w:r>
      <w:r w:rsidRPr="0067266E">
        <w:rPr>
          <w:i/>
        </w:rPr>
        <w:t>Med Care</w:t>
      </w:r>
      <w:r w:rsidRPr="0067266E">
        <w:t xml:space="preserve"> </w:t>
      </w:r>
      <w:r w:rsidR="00D36CFB">
        <w:t>2012; 50(10):849-55 PMID: 22683591, PMCID: 3444688</w:t>
      </w:r>
    </w:p>
    <w:p w14:paraId="5BE4EA25" w14:textId="686B931C" w:rsidR="00BA48DF" w:rsidRPr="0067266E" w:rsidRDefault="00BA48DF"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 xml:space="preserve">Iwashyna TJ, Cooke CR, Wunsch H, Kahn JM.  The Population Burden of Long-term Survivorship </w:t>
      </w:r>
      <w:r w:rsidR="002C1DAA" w:rsidRPr="0067266E">
        <w:t>after</w:t>
      </w:r>
      <w:r w:rsidRPr="0067266E">
        <w:t xml:space="preserve"> Severe Sepsis </w:t>
      </w:r>
      <w:r w:rsidR="002C1DAA" w:rsidRPr="0067266E">
        <w:t>among</w:t>
      </w:r>
      <w:r w:rsidRPr="0067266E">
        <w:t xml:space="preserve"> Older Americans. </w:t>
      </w:r>
      <w:r w:rsidRPr="0067266E">
        <w:rPr>
          <w:i/>
        </w:rPr>
        <w:t>J Am Geriatr Soc</w:t>
      </w:r>
      <w:r w:rsidRPr="0067266E">
        <w:t xml:space="preserve"> </w:t>
      </w:r>
      <w:r w:rsidR="001A37F0" w:rsidRPr="0067266E">
        <w:t>2012; 60(6):1070-7, PMCID: PMC3374893</w:t>
      </w:r>
    </w:p>
    <w:p w14:paraId="6EFC2ED1" w14:textId="3921218C" w:rsidR="007B5982" w:rsidRPr="0067266E" w:rsidRDefault="007B5982"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 xml:space="preserve">Davydow DS, Hough CL, Langa KM, Iwashyna TJ.  Depressive Symptoms in Spouses of Older Patients with Severe Sepsis. </w:t>
      </w:r>
      <w:r w:rsidRPr="0067266E">
        <w:rPr>
          <w:i/>
        </w:rPr>
        <w:t>Crit Care Med</w:t>
      </w:r>
      <w:r w:rsidR="00B23269" w:rsidRPr="0067266E">
        <w:t xml:space="preserve"> 2012; 40(8): 2335-41, PMID: 22635049</w:t>
      </w:r>
      <w:r w:rsidR="00D36CFB">
        <w:t xml:space="preserve"> PMCID: PMC3670798</w:t>
      </w:r>
    </w:p>
    <w:p w14:paraId="2C9166F5" w14:textId="40EDCD09" w:rsidR="00F07322" w:rsidRPr="0067266E" w:rsidRDefault="00F07322"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 xml:space="preserve">Davydow DS, Hough CL, Langa KM, Iwashyna TJ.  Symptoms of Depression in Survivors in Severe Sepsis: A Prospective Cohort Study. </w:t>
      </w:r>
      <w:r w:rsidRPr="0067266E">
        <w:rPr>
          <w:i/>
        </w:rPr>
        <w:t>Am J Geri Psych</w:t>
      </w:r>
      <w:r w:rsidRPr="0067266E">
        <w:t xml:space="preserve"> </w:t>
      </w:r>
      <w:r w:rsidR="00B23269" w:rsidRPr="0067266E">
        <w:rPr>
          <w:rFonts w:cs="Arial"/>
          <w:szCs w:val="22"/>
        </w:rPr>
        <w:t xml:space="preserve">2012 </w:t>
      </w:r>
      <w:r w:rsidR="00C8728B">
        <w:rPr>
          <w:rFonts w:cs="Arial"/>
          <w:szCs w:val="22"/>
        </w:rPr>
        <w:t>Sep: 21(9):10.1016. Published online 2013 Feb.</w:t>
      </w:r>
      <w:r w:rsidR="00B23269" w:rsidRPr="0067266E">
        <w:rPr>
          <w:rFonts w:cs="Arial"/>
          <w:szCs w:val="22"/>
        </w:rPr>
        <w:t xml:space="preserve"> PMID: </w:t>
      </w:r>
      <w:r w:rsidR="00C8728B">
        <w:rPr>
          <w:rFonts w:cs="Arial"/>
          <w:szCs w:val="22"/>
        </w:rPr>
        <w:t>23567391</w:t>
      </w:r>
      <w:r w:rsidR="003B40DD">
        <w:rPr>
          <w:rFonts w:cs="Arial"/>
          <w:szCs w:val="22"/>
        </w:rPr>
        <w:t>, PMCID: PMC3462893</w:t>
      </w:r>
    </w:p>
    <w:p w14:paraId="37DEF561" w14:textId="69BF3A9D" w:rsidR="004C61E6" w:rsidRPr="00D36CFB" w:rsidRDefault="004C61E6"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 xml:space="preserve">Cooke CR, Kennedy EH, Wiitala WL, Almenoff PL, Sales AE, Iwashyna TJ. </w:t>
      </w:r>
      <w:r w:rsidR="001B22E4" w:rsidRPr="0067266E">
        <w:t xml:space="preserve">Despite Variation in Volume, VA Hospitals Show Consistent Outcomes among Patients with Non-Post-Operative Mechanical Ventilation. </w:t>
      </w:r>
      <w:r w:rsidR="001B22E4" w:rsidRPr="0067266E">
        <w:rPr>
          <w:i/>
        </w:rPr>
        <w:t>Crit Care Med</w:t>
      </w:r>
      <w:r w:rsidR="00D36CFB">
        <w:rPr>
          <w:i/>
        </w:rPr>
        <w:t xml:space="preserve"> </w:t>
      </w:r>
      <w:r w:rsidR="00D36CFB">
        <w:t xml:space="preserve">2012;40(9):2569-75. </w:t>
      </w:r>
      <w:r w:rsidR="001A37F0" w:rsidRPr="0067266E">
        <w:t xml:space="preserve">PMID: 22732289, </w:t>
      </w:r>
      <w:r w:rsidR="001A37F0" w:rsidRPr="00D36CFB">
        <w:t xml:space="preserve">(PubMed – in process)  </w:t>
      </w:r>
    </w:p>
    <w:p w14:paraId="52B61BBA" w14:textId="68497CAD" w:rsidR="001B22E4" w:rsidRPr="0067266E" w:rsidRDefault="001B22E4"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 xml:space="preserve">Iwashyna TJ, Odden A, Rohde J, Bonham C, Kuhn L, Malani P, Chen L, Flanders S.  Identifying Patients with Severe Sepsis Using Administrative Claims: Patient-Level Validation of the Angus Implementation of the International Consensus Conference Definition of Severe Sepsis. </w:t>
      </w:r>
      <w:r w:rsidRPr="0067266E">
        <w:rPr>
          <w:i/>
        </w:rPr>
        <w:t>Med Care</w:t>
      </w:r>
      <w:r w:rsidRPr="0067266E">
        <w:t xml:space="preserve"> </w:t>
      </w:r>
      <w:r w:rsidR="004258D3" w:rsidRPr="0067266E">
        <w:t xml:space="preserve">2012; </w:t>
      </w:r>
      <w:r w:rsidR="00AA0F39">
        <w:t>Sep 18. PMID: 23001437</w:t>
      </w:r>
      <w:r w:rsidRPr="0067266E">
        <w:t xml:space="preserve"> </w:t>
      </w:r>
      <w:r w:rsidR="00023CA3" w:rsidRPr="0067266E">
        <w:t>PM</w:t>
      </w:r>
      <w:r w:rsidR="004258D3" w:rsidRPr="0067266E">
        <w:t>C</w:t>
      </w:r>
      <w:r w:rsidR="00023CA3" w:rsidRPr="0067266E">
        <w:t xml:space="preserve">ID: </w:t>
      </w:r>
      <w:hyperlink r:id="rId20" w:history="1">
        <w:r w:rsidR="004258D3" w:rsidRPr="0067266E">
          <w:t>PMC3568444</w:t>
        </w:r>
      </w:hyperlink>
      <w:r w:rsidR="004258D3" w:rsidRPr="0067266E">
        <w:t xml:space="preserve">, </w:t>
      </w:r>
      <w:hyperlink r:id="rId21" w:history="1">
        <w:r w:rsidR="004258D3" w:rsidRPr="0067266E">
          <w:t>NIHMS399979</w:t>
        </w:r>
      </w:hyperlink>
    </w:p>
    <w:p w14:paraId="27FDCD64" w14:textId="740C0939" w:rsidR="00A30213" w:rsidRPr="0067266E" w:rsidRDefault="00A30213"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 xml:space="preserve">Davydow DS, Hough CL, Langa KM, Iwashyna TJ.  Pre-Sepsis Depressive Symptoms Are Associated with Incident Cognitive Impairment in Survivors of Severe Sepsis: A Prospective Cohort Study of Older Americans. </w:t>
      </w:r>
      <w:r w:rsidRPr="0067266E">
        <w:rPr>
          <w:i/>
        </w:rPr>
        <w:t>J Am Geriatr Soc</w:t>
      </w:r>
      <w:r w:rsidRPr="0067266E">
        <w:t xml:space="preserve"> </w:t>
      </w:r>
      <w:r w:rsidR="004A75C7" w:rsidRPr="0067266E">
        <w:t>2012;60(12):2290-6</w:t>
      </w:r>
      <w:r w:rsidR="00023CA3" w:rsidRPr="0067266E">
        <w:t xml:space="preserve"> PMID: 231766</w:t>
      </w:r>
      <w:r w:rsidR="004A75C7" w:rsidRPr="0067266E">
        <w:t>4</w:t>
      </w:r>
      <w:r w:rsidR="0073330E">
        <w:t>3, PMCID PMC3521098</w:t>
      </w:r>
    </w:p>
    <w:p w14:paraId="615E8ADB" w14:textId="5DFBEDA9" w:rsidR="00E85E0E" w:rsidRPr="0067266E" w:rsidRDefault="00E85E0E"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 xml:space="preserve">Veinot T, Bosk E, </w:t>
      </w:r>
      <w:r w:rsidR="00CF6162" w:rsidRPr="0067266E">
        <w:t xml:space="preserve">Unnikrishnan KP, </w:t>
      </w:r>
      <w:r w:rsidRPr="0067266E">
        <w:t xml:space="preserve">Iwashyna TJ.  Revenue, </w:t>
      </w:r>
      <w:r w:rsidR="007864A3" w:rsidRPr="0067266E">
        <w:t>R</w:t>
      </w:r>
      <w:r w:rsidRPr="0067266E">
        <w:t xml:space="preserve">elationships and </w:t>
      </w:r>
      <w:r w:rsidR="007864A3" w:rsidRPr="0067266E">
        <w:t>R</w:t>
      </w:r>
      <w:r w:rsidRPr="0067266E">
        <w:t xml:space="preserve">outines: </w:t>
      </w:r>
      <w:r w:rsidR="007864A3" w:rsidRPr="0067266E">
        <w:t>T</w:t>
      </w:r>
      <w:r w:rsidRPr="0067266E">
        <w:t xml:space="preserve">he </w:t>
      </w:r>
      <w:r w:rsidR="007864A3" w:rsidRPr="0067266E">
        <w:t>S</w:t>
      </w:r>
      <w:r w:rsidRPr="0067266E">
        <w:t xml:space="preserve">ocial </w:t>
      </w:r>
      <w:r w:rsidR="007864A3" w:rsidRPr="0067266E">
        <w:t>O</w:t>
      </w:r>
      <w:r w:rsidRPr="0067266E">
        <w:t xml:space="preserve">rganization of AMI </w:t>
      </w:r>
      <w:r w:rsidR="007864A3" w:rsidRPr="0067266E">
        <w:t>P</w:t>
      </w:r>
      <w:r w:rsidRPr="0067266E">
        <w:t xml:space="preserve">atient </w:t>
      </w:r>
      <w:r w:rsidR="007864A3" w:rsidRPr="0067266E">
        <w:t>T</w:t>
      </w:r>
      <w:r w:rsidRPr="0067266E">
        <w:t xml:space="preserve">ransfers in the United States. </w:t>
      </w:r>
      <w:r w:rsidRPr="0067266E">
        <w:rPr>
          <w:i/>
        </w:rPr>
        <w:t>Soc Sci &amp; Med</w:t>
      </w:r>
      <w:r w:rsidR="00A70D81" w:rsidRPr="0067266E">
        <w:t xml:space="preserve"> 2012; 75(1):1800-1820</w:t>
      </w:r>
      <w:r w:rsidR="0073330E">
        <w:t>, PMID: 22884942, PMCID: PMC3626995</w:t>
      </w:r>
    </w:p>
    <w:p w14:paraId="646AED0A" w14:textId="55A7073F" w:rsidR="00B14835" w:rsidRPr="0067266E" w:rsidRDefault="00B14835"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 xml:space="preserve">Wagner J, Iwashyna TJ, Kahn JM.  Reasons Underlying Interhospital Transfers to an Academic Medical Intensive Care Unit. </w:t>
      </w:r>
      <w:r w:rsidRPr="0067266E">
        <w:rPr>
          <w:i/>
        </w:rPr>
        <w:t>J Crit Care</w:t>
      </w:r>
      <w:r w:rsidRPr="0067266E">
        <w:t xml:space="preserve"> </w:t>
      </w:r>
      <w:r w:rsidR="00741BF6" w:rsidRPr="0067266E">
        <w:t>2013;28(2):202-8</w:t>
      </w:r>
      <w:r w:rsidR="00023CA3" w:rsidRPr="0067266E">
        <w:t xml:space="preserve"> </w:t>
      </w:r>
      <w:r w:rsidR="00AA0F39">
        <w:t xml:space="preserve">PMID: 23084130, </w:t>
      </w:r>
      <w:r w:rsidR="00023CA3" w:rsidRPr="0067266E">
        <w:t>PM</w:t>
      </w:r>
      <w:r w:rsidR="00741BF6" w:rsidRPr="0067266E">
        <w:t>C</w:t>
      </w:r>
      <w:r w:rsidR="00023CA3" w:rsidRPr="0067266E">
        <w:t xml:space="preserve">ID: </w:t>
      </w:r>
      <w:r w:rsidR="00741BF6" w:rsidRPr="0067266E">
        <w:t>PMC3554843</w:t>
      </w:r>
    </w:p>
    <w:p w14:paraId="5CF806E2" w14:textId="45977710" w:rsidR="00DC0DF5" w:rsidRPr="0067266E" w:rsidRDefault="00DC0DF5"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Rubinson L, Mutter R, Viboud C, Hupert N, Uyeki T, Creanga A, Finelli L, Iwashyna TJ, Carr B, Merchant R, Katikineni D, Vaughn F, Clancy C, Lurie N.  Impact of the Fall 2009 Influenza A(H1N1)pdm09 Pandemic on U.S. Hos</w:t>
      </w:r>
      <w:r w:rsidR="007B22AD" w:rsidRPr="0067266E">
        <w:t>p</w:t>
      </w:r>
      <w:r w:rsidRPr="0067266E">
        <w:t xml:space="preserve">itals. </w:t>
      </w:r>
      <w:r w:rsidRPr="0067266E">
        <w:rPr>
          <w:i/>
        </w:rPr>
        <w:t>Med Care</w:t>
      </w:r>
      <w:r w:rsidRPr="0067266E">
        <w:t xml:space="preserve"> </w:t>
      </w:r>
      <w:r w:rsidR="004258D3" w:rsidRPr="0067266E">
        <w:t>2013;51(3):259-65, PMID 232</w:t>
      </w:r>
      <w:r w:rsidR="00622385">
        <w:t>9</w:t>
      </w:r>
      <w:r w:rsidR="004258D3" w:rsidRPr="0067266E">
        <w:t>5577</w:t>
      </w:r>
      <w:r w:rsidRPr="0067266E">
        <w:t xml:space="preserve"> </w:t>
      </w:r>
    </w:p>
    <w:p w14:paraId="134BD6B9" w14:textId="525D2AFC" w:rsidR="004E25AF" w:rsidRPr="0067266E" w:rsidRDefault="004E25AF"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Davydow DS, Hough CL, Levine D, Langa KM, Iw</w:t>
      </w:r>
      <w:r w:rsidR="003C1C82" w:rsidRPr="0067266E">
        <w:t>a</w:t>
      </w:r>
      <w:r w:rsidRPr="0067266E">
        <w:t xml:space="preserve">shyna TJ.  Functional </w:t>
      </w:r>
      <w:r w:rsidR="00213194" w:rsidRPr="0067266E">
        <w:t>Disability</w:t>
      </w:r>
      <w:r w:rsidRPr="0067266E">
        <w:t xml:space="preserve">, </w:t>
      </w:r>
      <w:r w:rsidR="00213194" w:rsidRPr="0067266E">
        <w:t>Cognitive</w:t>
      </w:r>
      <w:r w:rsidRPr="0067266E">
        <w:t xml:space="preserve"> Impairment and Depression Following Hospitalization for Pneumonia. </w:t>
      </w:r>
      <w:r w:rsidRPr="0067266E">
        <w:rPr>
          <w:i/>
        </w:rPr>
        <w:t>Am J Med</w:t>
      </w:r>
      <w:r w:rsidRPr="0067266E">
        <w:t xml:space="preserve"> </w:t>
      </w:r>
      <w:r w:rsidR="00622385">
        <w:t>2013;126(7):615-24.</w:t>
      </w:r>
      <w:r w:rsidR="00741BF6" w:rsidRPr="0067266E">
        <w:t xml:space="preserve"> PMID 23499326</w:t>
      </w:r>
      <w:r w:rsidR="00622385">
        <w:t>, PMCID: PMC3690157</w:t>
      </w:r>
    </w:p>
    <w:p w14:paraId="4AB34808" w14:textId="1BD9DBCF" w:rsidR="0029276D" w:rsidRPr="0067266E" w:rsidRDefault="0029276D"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Miller MA, Krein SL, George CT, Watson SR, Hyzy RC, Iwa</w:t>
      </w:r>
      <w:r w:rsidR="00A01B7B" w:rsidRPr="0067266E">
        <w:t>shyna TJ.  Diverse Attitudes to and</w:t>
      </w:r>
      <w:r w:rsidRPr="0067266E">
        <w:t xml:space="preserve"> Understanding of Spontaneous Awakening Trials (SAT): Results from a Statewide Quality Improvement Collaborative. </w:t>
      </w:r>
      <w:r w:rsidRPr="0067266E">
        <w:rPr>
          <w:i/>
        </w:rPr>
        <w:t>Crit Care Med</w:t>
      </w:r>
      <w:r w:rsidRPr="0067266E">
        <w:t xml:space="preserve"> </w:t>
      </w:r>
      <w:r w:rsidR="00622385">
        <w:t xml:space="preserve">2013:41(8): 1976-82. PMID: 23782968, PMCID: </w:t>
      </w:r>
      <w:r w:rsidR="00622385">
        <w:lastRenderedPageBreak/>
        <w:t>PMC3716863</w:t>
      </w:r>
    </w:p>
    <w:p w14:paraId="62FBC8EF" w14:textId="6765F48A" w:rsidR="0029276D" w:rsidRPr="0067266E" w:rsidRDefault="007B22AD"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R</w:t>
      </w:r>
      <w:r w:rsidR="0029276D" w:rsidRPr="0067266E">
        <w:t>o</w:t>
      </w:r>
      <w:r w:rsidRPr="0067266E">
        <w:t>h</w:t>
      </w:r>
      <w:r w:rsidR="0029276D" w:rsidRPr="0067266E">
        <w:t xml:space="preserve">de J, Odden A, Bonham C, Kuhn L, Malani P, Chen L, Flanders S, Iwashyna TJ.  The Epidemiology of Acute Organ System Dysfunction from Sepsis Outside of the ICU. </w:t>
      </w:r>
      <w:r w:rsidR="00E30F88" w:rsidRPr="0067266E">
        <w:rPr>
          <w:i/>
        </w:rPr>
        <w:t>J</w:t>
      </w:r>
      <w:r w:rsidR="0029276D" w:rsidRPr="0067266E">
        <w:rPr>
          <w:i/>
        </w:rPr>
        <w:t xml:space="preserve"> Hosp Med</w:t>
      </w:r>
      <w:r w:rsidR="0029276D" w:rsidRPr="0067266E">
        <w:t xml:space="preserve"> </w:t>
      </w:r>
      <w:r w:rsidR="004258D3" w:rsidRPr="0067266E">
        <w:t>2013</w:t>
      </w:r>
      <w:r w:rsidR="00622385">
        <w:t xml:space="preserve">;8(5):243-7. </w:t>
      </w:r>
      <w:r w:rsidR="004258D3" w:rsidRPr="0067266E">
        <w:t>PMID 23401431</w:t>
      </w:r>
      <w:r w:rsidR="00622385">
        <w:t>, PMCID: PMC3650104</w:t>
      </w:r>
    </w:p>
    <w:p w14:paraId="66341DF5" w14:textId="110FC78F" w:rsidR="00246395" w:rsidRPr="0067266E" w:rsidRDefault="00246395"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 xml:space="preserve">Kahn JM, Cicero BD, Wallace DJ, Iwashyna TJ.  Adoption of Intensive Care Unit Telemedicine in the United States.  </w:t>
      </w:r>
      <w:r w:rsidRPr="0067266E">
        <w:rPr>
          <w:i/>
        </w:rPr>
        <w:t>Crit Care Med</w:t>
      </w:r>
      <w:r w:rsidRPr="0067266E">
        <w:t xml:space="preserve"> </w:t>
      </w:r>
      <w:r w:rsidR="00062407">
        <w:t>2014 Feb; 42(2): 362-8. PMID 24145839, PMCID: PMC3947050</w:t>
      </w:r>
    </w:p>
    <w:p w14:paraId="671D31B5" w14:textId="0C60FBA5" w:rsidR="00076477" w:rsidRPr="0067266E" w:rsidRDefault="00154EE4"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Hor</w:t>
      </w:r>
      <w:r w:rsidR="00076477" w:rsidRPr="0067266E">
        <w:t xml:space="preserve">witz JR, Nichols A, Nallamothu BK, Sasson C, Iwashyna TJ.   Expansion of Invasive Cardiac Services in the United States. </w:t>
      </w:r>
      <w:r w:rsidR="00076477" w:rsidRPr="0067266E">
        <w:rPr>
          <w:i/>
        </w:rPr>
        <w:t>Circ</w:t>
      </w:r>
      <w:r w:rsidR="00076477" w:rsidRPr="0067266E">
        <w:t xml:space="preserve">. </w:t>
      </w:r>
      <w:r w:rsidR="00622385">
        <w:t>201</w:t>
      </w:r>
      <w:r w:rsidR="00062407">
        <w:t>3;128(8):803-10. PMID: 23877256, PMCID: PMC3938331</w:t>
      </w:r>
    </w:p>
    <w:p w14:paraId="2806DA0B" w14:textId="1A240E97" w:rsidR="008C769A" w:rsidRPr="00577885" w:rsidRDefault="00DC1B93"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67266E">
        <w:t xml:space="preserve">Reineck LA, Pike F, Le TQ, Cicero BD, Iwashyna TJ.  Hospital factors associated with discharge bias in intensive care unit performance measurement. </w:t>
      </w:r>
      <w:r w:rsidRPr="0067266E">
        <w:rPr>
          <w:i/>
        </w:rPr>
        <w:t xml:space="preserve">Crit Care Med </w:t>
      </w:r>
      <w:r w:rsidR="00062407">
        <w:t xml:space="preserve">2014 </w:t>
      </w:r>
      <w:r w:rsidR="00184458">
        <w:t>May</w:t>
      </w:r>
      <w:r w:rsidR="00062407">
        <w:t xml:space="preserve">; </w:t>
      </w:r>
      <w:r w:rsidR="00184458">
        <w:t>42(5):1055-64</w:t>
      </w:r>
      <w:r w:rsidR="00062407">
        <w:t xml:space="preserve"> PMID: 24394628</w:t>
      </w:r>
    </w:p>
    <w:p w14:paraId="58148185" w14:textId="6CE84026" w:rsidR="00577885" w:rsidRPr="00B109A8" w:rsidRDefault="00577885"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t>Rosenberg AA, Haft JW, Bartlett R, Iwashyna TJ, Huang SK, Lynch WR, Napolitano LM.  Prolonged Duration ECMO for ARDS: Futility, Native Lung Recovery, or Transplantation? ASAIO J 2013; 59(6): 642-650, PMID: 24172270</w:t>
      </w:r>
    </w:p>
    <w:p w14:paraId="5A22CF5C" w14:textId="256770D9" w:rsidR="00B109A8" w:rsidRPr="00CA0F68" w:rsidRDefault="00B109A8" w:rsidP="00277D3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t xml:space="preserve">Odden AJ, Rohde JM, Bonham C. Kuhn L, Malani PN, Chen LM, Flanders SA, Iwashyna TJ. Functional Outcomes of General Medical Patients with Severe Sepsis. </w:t>
      </w:r>
      <w:r w:rsidRPr="00B109A8">
        <w:rPr>
          <w:i/>
        </w:rPr>
        <w:t>BMC Infect Dis</w:t>
      </w:r>
      <w:r>
        <w:t xml:space="preserve"> 2013;13(1):588 PMID: 24330544</w:t>
      </w:r>
      <w:r w:rsidR="00062407">
        <w:t>, PMCID: PMC3924161</w:t>
      </w:r>
    </w:p>
    <w:p w14:paraId="08A06FC5" w14:textId="4AA7643B" w:rsidR="00CA0F68" w:rsidRPr="00E305D8" w:rsidRDefault="00CA0F68" w:rsidP="00CA0F6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t xml:space="preserve">Lomi A, Vu DQ, Pallotti F, Mascia D, Conaldi G, Iwashyna TJ.  Quality of Care and Interhospital Colloration: A Study of Patient Transfers in Italy.  </w:t>
      </w:r>
      <w:r>
        <w:rPr>
          <w:i/>
        </w:rPr>
        <w:t>Med Care</w:t>
      </w:r>
      <w:r>
        <w:t xml:space="preserve"> </w:t>
      </w:r>
      <w:r w:rsidR="00BB53BC">
        <w:t>2014 May;52(5): 407-14 PMID: 24714579, PMCID: PMC4036796</w:t>
      </w:r>
    </w:p>
    <w:p w14:paraId="3C097EAD" w14:textId="6422723E" w:rsidR="00E305D8" w:rsidRPr="00E305D8" w:rsidRDefault="00E305D8" w:rsidP="00E305D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t xml:space="preserve">Prescott HC, Chang VW, O’Brein JM, Langa KM, Iwashyna TJ. Obesity and </w:t>
      </w:r>
      <w:r w:rsidR="00934093">
        <w:t>1</w:t>
      </w:r>
      <w:r>
        <w:t>-year Outcomes in Older Americans with Severe Sep</w:t>
      </w:r>
      <w:r w:rsidR="00A3689B">
        <w:t>s</w:t>
      </w:r>
      <w:r>
        <w:t xml:space="preserve">is. </w:t>
      </w:r>
      <w:r>
        <w:rPr>
          <w:i/>
        </w:rPr>
        <w:t>Crit Care Med</w:t>
      </w:r>
      <w:r w:rsidR="00934093">
        <w:t xml:space="preserve"> 2014 Aug; 42(8):1766-74 PMID: 24717466</w:t>
      </w:r>
      <w:r w:rsidR="00BB53BC">
        <w:t>, PMCID: PMC4205159</w:t>
      </w:r>
    </w:p>
    <w:p w14:paraId="6C4E9F60" w14:textId="26E28354" w:rsidR="00E305D8" w:rsidRPr="00E305D8" w:rsidRDefault="00E305D8" w:rsidP="00E305D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t xml:space="preserve">Govidan S, Iwashyna TJ, Watson SR, Hyzy RC, Miller MA.  Issues of Survivorship are Rarely Addressed </w:t>
      </w:r>
      <w:r w:rsidR="00A3689B">
        <w:t>during</w:t>
      </w:r>
      <w:r>
        <w:t xml:space="preserve"> ICU Stays: Baseline Results from a Statewide Quality Improvement Collaborative. </w:t>
      </w:r>
      <w:r w:rsidR="00EB5608">
        <w:t xml:space="preserve"> </w:t>
      </w:r>
      <w:r w:rsidR="00EB5608">
        <w:rPr>
          <w:i/>
        </w:rPr>
        <w:t xml:space="preserve">Ann </w:t>
      </w:r>
      <w:r w:rsidR="00934093">
        <w:rPr>
          <w:i/>
        </w:rPr>
        <w:t>Am Thorac</w:t>
      </w:r>
      <w:r>
        <w:rPr>
          <w:i/>
        </w:rPr>
        <w:t xml:space="preserve"> Soc</w:t>
      </w:r>
      <w:r>
        <w:t xml:space="preserve"> </w:t>
      </w:r>
      <w:r w:rsidR="00184458">
        <w:t>2014 May; 11(4):587-91</w:t>
      </w:r>
      <w:r>
        <w:t xml:space="preserve"> </w:t>
      </w:r>
      <w:r w:rsidR="00062407">
        <w:t>PMID: 24</w:t>
      </w:r>
      <w:r w:rsidR="00184458">
        <w:t>6</w:t>
      </w:r>
      <w:r w:rsidR="00062407">
        <w:t>05936</w:t>
      </w:r>
      <w:r w:rsidR="00D10596">
        <w:t>, PMCID: PMC4225798</w:t>
      </w:r>
    </w:p>
    <w:p w14:paraId="4B3598EB" w14:textId="6DC620A9" w:rsidR="00E305D8" w:rsidRPr="007E11CE" w:rsidRDefault="00E305D8" w:rsidP="00E305D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t xml:space="preserve">Nicholas LH, Bynum JPW, Iwashyna TJ, Wier DR, Langa KM. Advance Directives and Nursing Home Stays </w:t>
      </w:r>
      <w:r w:rsidR="00A3689B">
        <w:t>Associated</w:t>
      </w:r>
      <w:r>
        <w:t xml:space="preserve"> with Less Aggressive End-Of-Life Care For Cognitively Impaired Patients. </w:t>
      </w:r>
      <w:r w:rsidR="000C633C">
        <w:t xml:space="preserve"> </w:t>
      </w:r>
      <w:r>
        <w:rPr>
          <w:i/>
        </w:rPr>
        <w:t>Health Aff</w:t>
      </w:r>
      <w:r w:rsidR="00184458">
        <w:rPr>
          <w:i/>
        </w:rPr>
        <w:t xml:space="preserve">  </w:t>
      </w:r>
      <w:r w:rsidR="00184458">
        <w:t xml:space="preserve">2014 Apr; 33(4):667-74. PMID: 24711329 </w:t>
      </w:r>
      <w:r w:rsidR="00934093">
        <w:t>PMCID: 4159465</w:t>
      </w:r>
    </w:p>
    <w:p w14:paraId="59E770A3" w14:textId="66673BF9" w:rsidR="007E11CE" w:rsidRPr="0024584D" w:rsidRDefault="00A50A3B" w:rsidP="00E305D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t>Govindan S,</w:t>
      </w:r>
      <w:r w:rsidR="007E11CE">
        <w:t xml:space="preserve"> Shapiro L, Langa KM, Iwashyna TJ. </w:t>
      </w:r>
      <w:r>
        <w:t xml:space="preserve"> </w:t>
      </w:r>
      <w:r w:rsidR="007E11CE">
        <w:t xml:space="preserve">Death Certificates Underestimate Infections as Proximal Causes of Death. </w:t>
      </w:r>
      <w:r w:rsidR="0019272C">
        <w:t xml:space="preserve"> </w:t>
      </w:r>
      <w:r w:rsidR="007E11CE" w:rsidRPr="007E11CE">
        <w:rPr>
          <w:i/>
        </w:rPr>
        <w:t>U.S. PLos ONE</w:t>
      </w:r>
      <w:r w:rsidR="007E11CE">
        <w:t xml:space="preserve"> </w:t>
      </w:r>
      <w:r w:rsidR="00835E05">
        <w:t>2014 M</w:t>
      </w:r>
      <w:r w:rsidR="00D10596">
        <w:t>ay; 9(5):e87714. PMID: 24878897, PMCID: PMC4039437</w:t>
      </w:r>
    </w:p>
    <w:p w14:paraId="35A2CBDC" w14:textId="4E5E9DB9" w:rsidR="0099735D" w:rsidRPr="0099735D" w:rsidRDefault="0024584D" w:rsidP="00E305D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t xml:space="preserve">Prescott HC, Langa KM, Liu V, Escobar GJ, Iwashyna TJ.  Increased One-year Health Care Utilization in Survivors of Severe Sepsis.  </w:t>
      </w:r>
      <w:r>
        <w:rPr>
          <w:i/>
        </w:rPr>
        <w:t>Am J Resp Crit Care Med</w:t>
      </w:r>
      <w:r>
        <w:t xml:space="preserve"> </w:t>
      </w:r>
      <w:r w:rsidR="00835E05">
        <w:t xml:space="preserve">2014 </w:t>
      </w:r>
      <w:r w:rsidR="0000392C">
        <w:t>Jul 1; 190(1):62-9</w:t>
      </w:r>
      <w:r w:rsidR="00D10596">
        <w:t>; PMID: 24872085, PMCID: PMC3534544</w:t>
      </w:r>
    </w:p>
    <w:p w14:paraId="00F15CC3" w14:textId="245C69A6" w:rsidR="0099735D" w:rsidRPr="0099735D" w:rsidRDefault="0099735D" w:rsidP="00E305D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t>Liu V, Escobar GJ, Free</w:t>
      </w:r>
      <w:r w:rsidR="00140B63">
        <w:t>ne JD, Soule J, Whippy A, Angus</w:t>
      </w:r>
      <w:r>
        <w:t xml:space="preserve"> DC, Iwashyna TJ. Hospital D</w:t>
      </w:r>
      <w:r w:rsidR="000C633C">
        <w:t>eaths in Patient with Sepsis from Two Independent Cohort</w:t>
      </w:r>
      <w:r w:rsidR="00CA009B">
        <w:t>s</w:t>
      </w:r>
      <w:r>
        <w:t xml:space="preserve">  </w:t>
      </w:r>
      <w:r>
        <w:rPr>
          <w:i/>
        </w:rPr>
        <w:t>JAMA</w:t>
      </w:r>
      <w:r>
        <w:t xml:space="preserve"> </w:t>
      </w:r>
      <w:r w:rsidR="00835E05">
        <w:t xml:space="preserve">2014 </w:t>
      </w:r>
      <w:r w:rsidR="008D0349">
        <w:t>Jul</w:t>
      </w:r>
      <w:r w:rsidR="00835E05">
        <w:t>;</w:t>
      </w:r>
      <w:r w:rsidR="008D0349">
        <w:t>312(1):90-2</w:t>
      </w:r>
      <w:r w:rsidR="00835E05">
        <w:t xml:space="preserve"> PMID: 24838</w:t>
      </w:r>
      <w:r w:rsidR="008D0349">
        <w:t>3</w:t>
      </w:r>
      <w:r w:rsidR="00835E05">
        <w:t>55 [PubMed – as supplied by publisher]</w:t>
      </w:r>
    </w:p>
    <w:p w14:paraId="44749C81" w14:textId="7F3A0E84" w:rsidR="0024584D" w:rsidRPr="00E32FCB" w:rsidRDefault="0099735D" w:rsidP="00E305D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t xml:space="preserve">Davydow DS, Zivin K, Katon WJ, Pontone GM, Chwastiak L, Langa KM, Iwashyna TJ.  </w:t>
      </w:r>
      <w:r w:rsidR="00E32FCB">
        <w:lastRenderedPageBreak/>
        <w:t>Neurops</w:t>
      </w:r>
      <w:r>
        <w:t xml:space="preserve">ychiatric Disorders and </w:t>
      </w:r>
      <w:r w:rsidR="00E32FCB">
        <w:t>Potentially</w:t>
      </w:r>
      <w:r>
        <w:t xml:space="preserve"> Preventable Hospitalizations in a </w:t>
      </w:r>
      <w:r w:rsidR="00E32FCB">
        <w:t>Perspective</w:t>
      </w:r>
      <w:r>
        <w:t xml:space="preserve"> Cohort Study of Old</w:t>
      </w:r>
      <w:r w:rsidR="00E32FCB">
        <w:t xml:space="preserve">er Americans. </w:t>
      </w:r>
      <w:r w:rsidR="000C633C">
        <w:rPr>
          <w:i/>
        </w:rPr>
        <w:t>J Gen Intern Med</w:t>
      </w:r>
      <w:r w:rsidR="000C633C">
        <w:t xml:space="preserve"> 2014 Jun;</w:t>
      </w:r>
      <w:r w:rsidR="008D0349">
        <w:t>29(10):1362-71.</w:t>
      </w:r>
      <w:r w:rsidR="000C633C">
        <w:t xml:space="preserve"> PMID: 24939712</w:t>
      </w:r>
      <w:r w:rsidR="008D0349">
        <w:t xml:space="preserve">, PMCID: </w:t>
      </w:r>
      <w:r w:rsidR="00CA009B">
        <w:t>PMC</w:t>
      </w:r>
      <w:r w:rsidR="008D0349">
        <w:t>4175651</w:t>
      </w:r>
    </w:p>
    <w:p w14:paraId="0E545192" w14:textId="16F11A16" w:rsidR="00E32FCB" w:rsidRPr="00F05C1E" w:rsidRDefault="00E32FCB" w:rsidP="00E305D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t>Schoenfeld AJ, Tipirneni R, Nelson JH, Carpenter JE, Iwashyna TJ.  The Influence of Ra</w:t>
      </w:r>
      <w:r w:rsidR="0006087B">
        <w:t>c</w:t>
      </w:r>
      <w:r>
        <w:t>e and Ethnicity on Complications and Mortality after Orthopedic Surgery: a Syst</w:t>
      </w:r>
      <w:r w:rsidR="000C633C">
        <w:t>ematic Review of the Literature.</w:t>
      </w:r>
      <w:r>
        <w:t xml:space="preserve">  </w:t>
      </w:r>
      <w:r>
        <w:rPr>
          <w:i/>
        </w:rPr>
        <w:t>Med Care</w:t>
      </w:r>
      <w:r>
        <w:t xml:space="preserve"> </w:t>
      </w:r>
      <w:r w:rsidR="00724283">
        <w:t>2014 Sep;52(9):</w:t>
      </w:r>
      <w:r w:rsidR="008D0349">
        <w:t>842-51</w:t>
      </w:r>
      <w:r w:rsidR="00724283">
        <w:t>(Pub Med in process)</w:t>
      </w:r>
    </w:p>
    <w:p w14:paraId="06D26117" w14:textId="18F82DD3" w:rsidR="00F05C1E" w:rsidRPr="00B80106" w:rsidRDefault="00F05C1E" w:rsidP="00E305D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t>Liu V, Lei, Prescott HC, Kipnis P, Iwashyna TJ, Escobar GJ.  Hospital Readmission and Healthcare Utilization Followi</w:t>
      </w:r>
      <w:r w:rsidR="000C633C">
        <w:t>ng Sepsis in Community Settings.</w:t>
      </w:r>
      <w:r>
        <w:t xml:space="preserve">  </w:t>
      </w:r>
      <w:r>
        <w:rPr>
          <w:i/>
        </w:rPr>
        <w:t>J Hosp Med</w:t>
      </w:r>
      <w:r>
        <w:t xml:space="preserve"> </w:t>
      </w:r>
      <w:r w:rsidR="00724283">
        <w:t>2014</w:t>
      </w:r>
      <w:r w:rsidR="00EB5608">
        <w:t xml:space="preserve"> Aug;9(8):502-7. PMID: 24700730, PMCID: PMC4241549</w:t>
      </w:r>
    </w:p>
    <w:p w14:paraId="5338DA96" w14:textId="67696DA0" w:rsidR="00B80106" w:rsidRPr="00724283" w:rsidRDefault="00B80106" w:rsidP="00E305D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t xml:space="preserve">Prescott HC, Sjoding MW, Iwashyna TJ.  Diagnoses of Early and Late Readmissions Following Hospitalization for Pneumonia: A systematic review.  </w:t>
      </w:r>
      <w:r w:rsidR="00724283">
        <w:rPr>
          <w:i/>
        </w:rPr>
        <w:t>Ann Am Thorac Soc.</w:t>
      </w:r>
      <w:r w:rsidR="00724283">
        <w:t xml:space="preserve"> 2014 Sep</w:t>
      </w:r>
      <w:r w:rsidR="00EB5608">
        <w:t>; 11(7):1091-100, PMID: 25079245, PMCID: PMC4214054</w:t>
      </w:r>
    </w:p>
    <w:p w14:paraId="5FBC6AF4" w14:textId="07DF1E18" w:rsidR="00724283" w:rsidRPr="00E6638B" w:rsidRDefault="00724283" w:rsidP="00E305D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t>Levine DA, Davydow DS, Hough CL, Langa KM</w:t>
      </w:r>
      <w:r w:rsidR="00773A43">
        <w:t xml:space="preserve">, </w:t>
      </w:r>
      <w:r>
        <w:t xml:space="preserve"> Rogers MAM, Iwashyna TJ.  Functional Disability and Cognitive Impairment after Hospitalization for Mycocardial Infarction and Stroke.  </w:t>
      </w:r>
      <w:r>
        <w:rPr>
          <w:i/>
        </w:rPr>
        <w:t>Circ: CardiovasQual Outcomes</w:t>
      </w:r>
      <w:r>
        <w:t xml:space="preserve"> </w:t>
      </w:r>
      <w:r w:rsidR="00EB5608">
        <w:t>2014 Nov; 7(6):863-71, PMID: 25387772, PMCID: PMC4241126</w:t>
      </w:r>
      <w:r>
        <w:t xml:space="preserve"> </w:t>
      </w:r>
    </w:p>
    <w:p w14:paraId="4B103FC2" w14:textId="266E2014" w:rsidR="00E6638B" w:rsidRPr="00E6638B" w:rsidRDefault="00E6638B" w:rsidP="00E305D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93286C">
        <w:t>Sjoding</w:t>
      </w:r>
      <w:r>
        <w:t xml:space="preserve"> MW, Iwashyna TJ, Dimick JB, Cooke C</w:t>
      </w:r>
      <w:r w:rsidR="0018678E">
        <w:t>R</w:t>
      </w:r>
      <w:r>
        <w:t xml:space="preserve">.  Gaming hospital-level pneumonia 30-day mortality and hospital readmission measures by legitimate changes to diagnostic coding.  </w:t>
      </w:r>
      <w:r w:rsidRPr="00E6638B">
        <w:rPr>
          <w:i/>
        </w:rPr>
        <w:t>Crit Care Med</w:t>
      </w:r>
      <w:r>
        <w:t xml:space="preserve"> </w:t>
      </w:r>
      <w:r w:rsidR="00D66825">
        <w:t xml:space="preserve"> 2015 Feb; (in press) PMID: 25746747</w:t>
      </w:r>
    </w:p>
    <w:p w14:paraId="6328C8D8" w14:textId="3D4A1BF3" w:rsidR="00E6638B" w:rsidRPr="0093286C" w:rsidRDefault="00E6638B" w:rsidP="00E305D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93286C">
        <w:t xml:space="preserve">Sjoding MW, Prescott HC, Wunsch H, Iwashyna TJ, Cooke CR.  Hospitals with the highest intensive care utilization provide lower quality pneumonia to the elderly.  </w:t>
      </w:r>
      <w:r w:rsidRPr="0093286C">
        <w:rPr>
          <w:i/>
        </w:rPr>
        <w:t>Crit Care Med</w:t>
      </w:r>
      <w:r w:rsidRPr="0093286C">
        <w:t xml:space="preserve"> </w:t>
      </w:r>
      <w:r w:rsidR="00D66825" w:rsidRPr="0093286C">
        <w:t>2015 Mar; (in press) PMID: 25760660</w:t>
      </w:r>
    </w:p>
    <w:p w14:paraId="7BE59C4A" w14:textId="5D60DF06" w:rsidR="00392BAE" w:rsidRPr="0093286C" w:rsidRDefault="00392BAE" w:rsidP="00E305D8">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rsidRPr="0093286C">
        <w:t xml:space="preserve">Prescott HC, Langa KM, Iwashyna TJ.  Readmission diagnoses after hospitalization for severe sepsis and other acute medical conditions. </w:t>
      </w:r>
      <w:r w:rsidRPr="0093286C">
        <w:rPr>
          <w:i/>
        </w:rPr>
        <w:t>JAMA</w:t>
      </w:r>
      <w:r w:rsidRPr="0093286C">
        <w:t xml:space="preserve"> 2015 Mar; 313(10):1055-7 PMID: </w:t>
      </w:r>
      <w:r w:rsidR="00D66825" w:rsidRPr="0093286C">
        <w:t>25756444</w:t>
      </w:r>
    </w:p>
    <w:p w14:paraId="48F63B8E" w14:textId="6EF9AFCA" w:rsidR="00D66825" w:rsidRPr="0093286C" w:rsidRDefault="008B32E0" w:rsidP="00D66825">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u w:val="single"/>
        </w:rPr>
      </w:pPr>
      <w:r>
        <w:t>Casalino</w:t>
      </w:r>
      <w:r w:rsidR="00D66825" w:rsidRPr="0093286C">
        <w:t xml:space="preserve"> LP, Pesko MF, Ryan AM, Nyweide DJ, Iwashyna</w:t>
      </w:r>
      <w:r w:rsidR="0012714D" w:rsidRPr="0093286C">
        <w:t xml:space="preserve"> TJ, Sun X, Medelsohn JL,</w:t>
      </w:r>
      <w:r w:rsidR="000E7D1E" w:rsidRPr="0093286C">
        <w:t xml:space="preserve"> Moody J.  Physician networks and ambulatory care sensitive a</w:t>
      </w:r>
      <w:r w:rsidR="00D66825" w:rsidRPr="0093286C">
        <w:t xml:space="preserve">dmissions.  </w:t>
      </w:r>
      <w:r w:rsidR="00D66825" w:rsidRPr="0093286C">
        <w:rPr>
          <w:i/>
        </w:rPr>
        <w:t>Med Care</w:t>
      </w:r>
      <w:r w:rsidR="00D66825" w:rsidRPr="0093286C">
        <w:t xml:space="preserve"> </w:t>
      </w:r>
      <w:r w:rsidR="0012714D" w:rsidRPr="0093286C">
        <w:t xml:space="preserve">2015 Jun;53(6):534-41, PMID:25906013 </w:t>
      </w:r>
      <w:r>
        <w:t>[PubMed – in process]</w:t>
      </w:r>
      <w:r w:rsidR="00D66825" w:rsidRPr="0093286C">
        <w:t xml:space="preserve"> </w:t>
      </w:r>
    </w:p>
    <w:p w14:paraId="3FAE75BC" w14:textId="52E6558B" w:rsidR="00D66825" w:rsidRPr="0093286C" w:rsidRDefault="007E0ECA" w:rsidP="00D66825">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450"/>
      </w:pPr>
      <w:r w:rsidRPr="0093286C">
        <w:t>Odden AJ, Govindan S, Sheth J,</w:t>
      </w:r>
      <w:r w:rsidR="00D66825" w:rsidRPr="0093286C">
        <w:t xml:space="preserve"> Iwashyna TJ.  </w:t>
      </w:r>
      <w:r w:rsidR="006E3D1A" w:rsidRPr="0093286C">
        <w:t>A systematic assessment of the Surviving S</w:t>
      </w:r>
      <w:r w:rsidR="00D66825" w:rsidRPr="0093286C">
        <w:t xml:space="preserve">epsis </w:t>
      </w:r>
      <w:r w:rsidR="006E3D1A" w:rsidRPr="0093286C">
        <w:t>C</w:t>
      </w:r>
      <w:r w:rsidRPr="0093286C">
        <w:t>ampaign’s</w:t>
      </w:r>
      <w:r w:rsidR="00D66825" w:rsidRPr="0093286C">
        <w:t xml:space="preserve"> evidence supporting the care of patients with severe sepsis on the wards.  </w:t>
      </w:r>
      <w:r w:rsidR="00D66825" w:rsidRPr="0093286C">
        <w:rPr>
          <w:i/>
        </w:rPr>
        <w:t>Annals Am Thoracic Soc</w:t>
      </w:r>
      <w:r w:rsidR="00D66825" w:rsidRPr="0093286C">
        <w:t xml:space="preserve"> </w:t>
      </w:r>
      <w:r w:rsidR="003D79AD">
        <w:t>PMID: 26075559 [PubMed – in process]</w:t>
      </w:r>
    </w:p>
    <w:p w14:paraId="770A8BAF" w14:textId="10DE78E5" w:rsidR="00FB32FD" w:rsidRPr="0093286C" w:rsidRDefault="00A7616C" w:rsidP="00D66825">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450"/>
      </w:pPr>
      <w:r w:rsidRPr="0093286C">
        <w:t>Kepreos KM, Wiitala WL, Sales AE, Prescott</w:t>
      </w:r>
      <w:r w:rsidR="00A63431" w:rsidRPr="0093286C">
        <w:t xml:space="preserve"> HC, Iwashyna TJ.  Multilevel Poisson Sample </w:t>
      </w:r>
      <w:r w:rsidR="00873D67" w:rsidRPr="0093286C">
        <w:t>Selection</w:t>
      </w:r>
      <w:r w:rsidR="00A63431" w:rsidRPr="0093286C">
        <w:t xml:space="preserve"> Models and </w:t>
      </w:r>
      <w:r w:rsidR="00873D67" w:rsidRPr="0093286C">
        <w:t>Alternative</w:t>
      </w:r>
      <w:r w:rsidR="00A63431" w:rsidRPr="0093286C">
        <w:t xml:space="preserve"> </w:t>
      </w:r>
      <w:r w:rsidR="00873D67" w:rsidRPr="0093286C">
        <w:t>Methods</w:t>
      </w:r>
      <w:r w:rsidR="00A63431" w:rsidRPr="0093286C">
        <w:t xml:space="preserve"> for Estimation Hospital Effects on Long-term Outcomes.  </w:t>
      </w:r>
      <w:r w:rsidR="00A63431" w:rsidRPr="0093286C">
        <w:rPr>
          <w:i/>
        </w:rPr>
        <w:t>Health Serv &amp; Outcomes Res Methodol</w:t>
      </w:r>
      <w:r w:rsidR="00AD05E1" w:rsidRPr="0093286C">
        <w:rPr>
          <w:i/>
        </w:rPr>
        <w:t xml:space="preserve"> </w:t>
      </w:r>
      <w:r w:rsidR="00AD05E1" w:rsidRPr="0093286C">
        <w:t xml:space="preserve"> 2015 May </w:t>
      </w:r>
      <w:r w:rsidR="00A63431" w:rsidRPr="0093286C">
        <w:t>(in press)</w:t>
      </w:r>
      <w:r w:rsidR="00FB32FD" w:rsidRPr="0093286C">
        <w:t xml:space="preserve">. </w:t>
      </w:r>
    </w:p>
    <w:p w14:paraId="2D5C461B" w14:textId="16608454" w:rsidR="00FD1444" w:rsidRDefault="00D252C4" w:rsidP="00D252C4">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450"/>
      </w:pPr>
      <w:r w:rsidRPr="0093286C">
        <w:t xml:space="preserve">Angus DC, Barnato AE, Bell D, Bellomo R, Chong C-R, Coats TJ, Davies A, Delaney A, Harrison DA, Holdgate A, Howe B, Huang DT, Iwashyna T, Kellum JA, Peake SL, Pike F, Reade MC, Rowan KM, Singer M, Webb SAR, Weissfeld LA, Yealy DM, Young JD: Writing Committee (alphabetical order): The ARISE, ProCESS, ProMISe and PRISM Investigators. </w:t>
      </w:r>
      <w:r w:rsidR="001021B6" w:rsidRPr="0093286C">
        <w:t xml:space="preserve"> </w:t>
      </w:r>
      <w:r w:rsidR="00FD1444" w:rsidRPr="0093286C">
        <w:t>A systematic review and meta-analysis of early goal-d</w:t>
      </w:r>
      <w:r w:rsidRPr="0093286C">
        <w:t>irecte</w:t>
      </w:r>
      <w:r w:rsidR="00FD1444" w:rsidRPr="0093286C">
        <w:t>d therapy for septic s</w:t>
      </w:r>
      <w:r w:rsidRPr="0093286C">
        <w:t>hock: for the ARISE, ProCESS, ProMISe and PRISM Investigators</w:t>
      </w:r>
      <w:r w:rsidRPr="008B32E0">
        <w:rPr>
          <w:i/>
        </w:rPr>
        <w:t>. Int Care Med</w:t>
      </w:r>
      <w:r w:rsidRPr="0093286C">
        <w:t xml:space="preserve"> </w:t>
      </w:r>
      <w:r w:rsidR="0012714D" w:rsidRPr="0093286C">
        <w:t>2015 May; PMID: 25952825</w:t>
      </w:r>
      <w:r w:rsidR="003D79AD">
        <w:t xml:space="preserve"> </w:t>
      </w:r>
      <w:r w:rsidR="008B32E0">
        <w:t xml:space="preserve">[PubMed – in process] </w:t>
      </w:r>
      <w:r w:rsidR="00FD1444" w:rsidRPr="0093286C">
        <w:t xml:space="preserve">Miller MA, Govindan S, Watson SR, Hyzy RC, Iwashyna TJ.  ABCDE, But in That Order? A cross-sectional survey of Michigan ICU sedation, delirium and early mobility practices.  </w:t>
      </w:r>
      <w:r w:rsidR="00FD1444" w:rsidRPr="008B32E0">
        <w:rPr>
          <w:i/>
        </w:rPr>
        <w:t>Annals AM Thoracic Soc.</w:t>
      </w:r>
      <w:r w:rsidR="00FD1444" w:rsidRPr="0093286C">
        <w:t xml:space="preserve"> </w:t>
      </w:r>
      <w:r w:rsidR="0012714D" w:rsidRPr="0093286C">
        <w:t xml:space="preserve">2015 May; PMID: 25970737 </w:t>
      </w:r>
      <w:r w:rsidR="008B32E0">
        <w:t>[PubMed – in process]</w:t>
      </w:r>
    </w:p>
    <w:p w14:paraId="3A3C1ABF" w14:textId="008EA60C" w:rsidR="005E3A99" w:rsidRPr="0093286C" w:rsidRDefault="005E3A99" w:rsidP="005E3A99">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450"/>
      </w:pPr>
      <w:r w:rsidRPr="0093286C">
        <w:lastRenderedPageBreak/>
        <w:t xml:space="preserve">Miller MA, Govindan S, Watson SR, Hyzy RC, Iwashyna TJ.  ABCDE, But in That Order? A cross-sectional survey of Michigan ICU sedation, delirium and early mobility practices.  </w:t>
      </w:r>
      <w:r w:rsidRPr="0093286C">
        <w:rPr>
          <w:i/>
        </w:rPr>
        <w:t>Annals AM Thoracic Soc.</w:t>
      </w:r>
      <w:r w:rsidRPr="0093286C">
        <w:t xml:space="preserve"> 2015 May; PMID: 25970737 </w:t>
      </w:r>
      <w:r>
        <w:t>[PubMed – in process]</w:t>
      </w:r>
      <w:r w:rsidRPr="0093286C">
        <w:t xml:space="preserve"> </w:t>
      </w:r>
    </w:p>
    <w:p w14:paraId="5BB062E9" w14:textId="7A4B1B4E" w:rsidR="00FD1444" w:rsidRPr="0093286C" w:rsidRDefault="00FD1444" w:rsidP="00D252C4">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450"/>
      </w:pPr>
      <w:r w:rsidRPr="0093286C">
        <w:t xml:space="preserve">Sjoding MW, Luo K, Miller MA, Iwashyna TJ.  When do confounding-by-indication and inadequate risk adjustments bias critical care studies? A simulation study. </w:t>
      </w:r>
      <w:r w:rsidRPr="0093286C">
        <w:rPr>
          <w:i/>
        </w:rPr>
        <w:t>Crit Care</w:t>
      </w:r>
      <w:r w:rsidRPr="0093286C">
        <w:t xml:space="preserve"> 2015;19(1):195</w:t>
      </w:r>
      <w:r w:rsidR="0012714D" w:rsidRPr="0093286C">
        <w:t>, PMID: 25925165, PMCID: PMC4432515</w:t>
      </w:r>
    </w:p>
    <w:p w14:paraId="39D7C1E8" w14:textId="13CF3000" w:rsidR="00FD1444" w:rsidRDefault="00FD1444" w:rsidP="00D252C4">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450"/>
      </w:pPr>
      <w:r w:rsidRPr="0093286C">
        <w:t>Prescott HC, Dickson RP, Rogers MA, Langa KM, Iwashyna TJ.  Hospitalization type predicts risk of</w:t>
      </w:r>
      <w:r>
        <w:t xml:space="preserve"> subsequent severe sepsis.  </w:t>
      </w:r>
      <w:r>
        <w:rPr>
          <w:i/>
        </w:rPr>
        <w:t>Am</w:t>
      </w:r>
      <w:r w:rsidR="0012714D">
        <w:rPr>
          <w:i/>
        </w:rPr>
        <w:t xml:space="preserve"> J Resp Crit Care Med </w:t>
      </w:r>
      <w:r w:rsidR="0012714D">
        <w:t>2015 May; PMID: 226016947</w:t>
      </w:r>
      <w:r w:rsidR="003D79AD">
        <w:t xml:space="preserve"> PMID: 26016947 [PubMed – in process]</w:t>
      </w:r>
    </w:p>
    <w:p w14:paraId="7A6B5AA2" w14:textId="4B3B3A65" w:rsidR="00BE2DFE" w:rsidRDefault="007E1C73" w:rsidP="005E3A99">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450"/>
      </w:pPr>
      <w:r>
        <w:t xml:space="preserve">Iwashyna TJ, Burke JF, Sussman JB, Prescott HC, Hayward RA, Angus Dc.  Implications of heterogeneity of treatment for reporting and analysis of randomized trials in critical care.  </w:t>
      </w:r>
      <w:r>
        <w:rPr>
          <w:i/>
        </w:rPr>
        <w:t>Am J Resp Crit Care Med</w:t>
      </w:r>
      <w:r w:rsidR="003D79AD">
        <w:t xml:space="preserve"> </w:t>
      </w:r>
      <w:r w:rsidR="008B32E0">
        <w:t xml:space="preserve"> </w:t>
      </w:r>
      <w:r w:rsidR="003D79AD">
        <w:t xml:space="preserve">PMID: 26177009 </w:t>
      </w:r>
      <w:r w:rsidR="008B32E0">
        <w:t>[PubMed – in process]</w:t>
      </w:r>
    </w:p>
    <w:p w14:paraId="545CA34D" w14:textId="1E451A4A" w:rsidR="00AB60F5" w:rsidRDefault="00AB60F5" w:rsidP="00D252C4">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450"/>
      </w:pPr>
      <w:r>
        <w:t xml:space="preserve">Patterson OV, Jones M, Yao Y, Viernes B, Alba PR, Iwashyna TJ, DuVall SL. Extraction of vital signs from clinical notes.  </w:t>
      </w:r>
      <w:r>
        <w:rPr>
          <w:i/>
        </w:rPr>
        <w:t xml:space="preserve">Stud Health Technol Inform </w:t>
      </w:r>
      <w:r>
        <w:t xml:space="preserve">2015; 216:1035 </w:t>
      </w:r>
      <w:r w:rsidR="003D79AD">
        <w:t>PMID: 26262334 [PubMed – in process]</w:t>
      </w:r>
    </w:p>
    <w:p w14:paraId="69D3B812" w14:textId="693D0982" w:rsidR="00AB60F5" w:rsidRDefault="00AB60F5" w:rsidP="00D252C4">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450"/>
      </w:pPr>
      <w:r>
        <w:t xml:space="preserve">Prescott HC, Kepreos KM, Wiitala WL, Iwashyna TJ.  Temporal changes in the influence of hospitals and regional healthcare networks on severe sepsis mortality.  </w:t>
      </w:r>
      <w:r>
        <w:rPr>
          <w:i/>
        </w:rPr>
        <w:t xml:space="preserve">Crit Care Med </w:t>
      </w:r>
      <w:r>
        <w:t>2015; 43(7):1368-1374</w:t>
      </w:r>
      <w:r w:rsidR="008B32E0">
        <w:t xml:space="preserve"> PMID: 25803652, PMICD: PMC4470811</w:t>
      </w:r>
    </w:p>
    <w:p w14:paraId="2E0ADD5B" w14:textId="1970C6DD" w:rsidR="00AB60F5" w:rsidRDefault="00916C90" w:rsidP="00D252C4">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450"/>
      </w:pPr>
      <w:r>
        <w:t xml:space="preserve">Iwashyna TJ, Hodgson CL, Pilcher D, Bailey M, Bellomo R.  Persistent critical illness characterized by Australian and New Zealand ICU Clinicians. </w:t>
      </w:r>
      <w:r>
        <w:rPr>
          <w:i/>
        </w:rPr>
        <w:t>Crit Care Resusc</w:t>
      </w:r>
      <w:r>
        <w:t xml:space="preserve"> 2015;17(3):153-158</w:t>
      </w:r>
      <w:r w:rsidR="003D79AD">
        <w:t xml:space="preserve"> PMID: 26282252 [PubMed – in process]</w:t>
      </w:r>
    </w:p>
    <w:p w14:paraId="42FDA431" w14:textId="02705BBE" w:rsidR="006B507E" w:rsidRDefault="006B507E" w:rsidP="00D252C4">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450"/>
      </w:pPr>
      <w:r>
        <w:t>Sjoding MW, Valley TS, Prescott HC, Wunsch H, Iwashyna TJ.   Rising bill</w:t>
      </w:r>
      <w:r w:rsidR="006B2280">
        <w:t>ing for intermediate care among</w:t>
      </w:r>
      <w:r>
        <w:t xml:space="preserve"> hospitalized Medicare </w:t>
      </w:r>
      <w:r w:rsidR="006B2280">
        <w:t>beneficiaries’</w:t>
      </w:r>
      <w:r>
        <w:t xml:space="preserve"> between1996 and 2010.  </w:t>
      </w:r>
      <w:r>
        <w:rPr>
          <w:i/>
        </w:rPr>
        <w:t>Am J Resp Crit Care Med</w:t>
      </w:r>
      <w:r>
        <w:t xml:space="preserve"> </w:t>
      </w:r>
      <w:r w:rsidR="003D79AD">
        <w:t>2015 Sep [Epub ahead of print] PMID 26372779</w:t>
      </w:r>
    </w:p>
    <w:p w14:paraId="45FE2041" w14:textId="1E784731" w:rsidR="006B2280" w:rsidRDefault="006B2280" w:rsidP="00D252C4">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450"/>
      </w:pPr>
      <w:r>
        <w:t xml:space="preserve">Kramer RD, Cooke CR, Liu V, Miller III RR, Iwashyna TJ.  Variation in the contents of sepsis bundles and quality measures: a systematic review.  </w:t>
      </w:r>
      <w:r>
        <w:rPr>
          <w:i/>
        </w:rPr>
        <w:t>Annals Am Thoracic Soc</w:t>
      </w:r>
      <w:r>
        <w:t xml:space="preserve"> (in press)</w:t>
      </w:r>
    </w:p>
    <w:p w14:paraId="748D02CD" w14:textId="7064BD52" w:rsidR="00AF4968" w:rsidRDefault="00AF4968" w:rsidP="00D252C4">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450"/>
      </w:pPr>
      <w:r>
        <w:t xml:space="preserve">Valley TS, Sjoding MW, Ryan AM, Iwashyna TJ, Cooke CR.  Association of intensive care unit admission with mortality among older patients with pneumonia.  </w:t>
      </w:r>
      <w:r w:rsidRPr="009C1BB3">
        <w:rPr>
          <w:i/>
        </w:rPr>
        <w:t>JAMA</w:t>
      </w:r>
      <w:r>
        <w:t xml:space="preserve"> 2015; 314(12):1272-1279 PMID:26393850</w:t>
      </w:r>
    </w:p>
    <w:p w14:paraId="66276D48" w14:textId="7351DC55" w:rsidR="000444DF" w:rsidRDefault="000444DF" w:rsidP="00D252C4">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450"/>
      </w:pPr>
      <w:r>
        <w:t>Hodgson CL, Bailey M, Bellomo R, Berney S, Buhr H, Denehy L, Gabbe B, Harrold M, Higgins A, Iwashyna TJ, Papworth R, Parke R, Batman S, Presnelli J, Saxena M, Skinner E, Tipping C, Young P, Webb S: TEAM Writing Committee. T</w:t>
      </w:r>
      <w:r w:rsidR="00235ED3">
        <w:t>he Team Study Investigators. A B</w:t>
      </w:r>
      <w:r>
        <w:t xml:space="preserve">i-National, Multi-Center, Pilot, Feasibility RCT of Early Goal-Directed Mobilization in ICU. </w:t>
      </w:r>
      <w:r>
        <w:rPr>
          <w:i/>
        </w:rPr>
        <w:t>Crit Care Med</w:t>
      </w:r>
      <w:r>
        <w:t xml:space="preserve"> (in press)  </w:t>
      </w:r>
    </w:p>
    <w:p w14:paraId="45EB0837" w14:textId="0A1BB434" w:rsidR="004352AF" w:rsidRPr="00D66825" w:rsidRDefault="004352AF" w:rsidP="00D252C4">
      <w:pPr>
        <w:widowControl w:val="0"/>
        <w:numPr>
          <w:ilvl w:val="1"/>
          <w:numId w:val="19"/>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450"/>
      </w:pPr>
      <w:r>
        <w:t xml:space="preserve">Sjoding MW, Prescott HC, Wunsch H, Iwashyna TJ, Cooke Cr.  Longitudinal changes in intensive care unit admissions among elderly patients in the United States.  </w:t>
      </w:r>
      <w:r>
        <w:rPr>
          <w:i/>
        </w:rPr>
        <w:t>Crit Care Med</w:t>
      </w:r>
      <w:r>
        <w:t xml:space="preserve"> (in press)</w:t>
      </w:r>
    </w:p>
    <w:p w14:paraId="5D6DD1C9" w14:textId="77777777" w:rsidR="00D252C4" w:rsidRPr="00D66825" w:rsidRDefault="00D252C4" w:rsidP="001021B6">
      <w:pPr>
        <w:widowControl w:val="0"/>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pPr>
    </w:p>
    <w:p w14:paraId="0D4D9540" w14:textId="77777777" w:rsidR="001D794E" w:rsidRPr="0067266E" w:rsidRDefault="001D794E" w:rsidP="004C4C53">
      <w:pPr>
        <w:widowControl w:val="0"/>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rPr>
          <w:u w:val="single"/>
        </w:rPr>
      </w:pPr>
    </w:p>
    <w:p w14:paraId="65F40FC4" w14:textId="7F196BE8" w:rsidR="004C4C53" w:rsidRPr="0067266E" w:rsidRDefault="004C4C53" w:rsidP="001D794E">
      <w:pPr>
        <w:rPr>
          <w:u w:val="single"/>
        </w:rPr>
      </w:pPr>
      <w:r w:rsidRPr="0067266E">
        <w:rPr>
          <w:u w:val="single"/>
        </w:rPr>
        <w:t>EDITORIALS</w:t>
      </w:r>
      <w:r w:rsidR="007B7A35" w:rsidRPr="0067266E">
        <w:rPr>
          <w:u w:val="single"/>
        </w:rPr>
        <w:t>, CONSENSUS STATEMENTS, AND REVIEW ARTICLES</w:t>
      </w:r>
    </w:p>
    <w:p w14:paraId="5F0DC3CB" w14:textId="77777777" w:rsidR="004C4C53" w:rsidRPr="0067266E" w:rsidRDefault="004C4C53" w:rsidP="00280F38">
      <w:pPr>
        <w:widowControl w:val="0"/>
        <w:tabs>
          <w:tab w:val="left" w:pos="1120"/>
          <w:tab w:val="left" w:pos="12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ind w:left="600"/>
      </w:pPr>
    </w:p>
    <w:p w14:paraId="2E1D2AAC" w14:textId="48ECECBC" w:rsidR="004C4C53" w:rsidRPr="0067266E" w:rsidRDefault="004C4C53" w:rsidP="004F3F70">
      <w:pPr>
        <w:widowControl w:val="0"/>
        <w:numPr>
          <w:ilvl w:val="0"/>
          <w:numId w:val="17"/>
        </w:numPr>
        <w:tabs>
          <w:tab w:val="left" w:pos="117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 xml:space="preserve">Iwashyna TJ, Christakis NA. Physicians, patients, and prognosis. </w:t>
      </w:r>
      <w:r w:rsidRPr="0067266E">
        <w:rPr>
          <w:i/>
        </w:rPr>
        <w:t>Western J Med</w:t>
      </w:r>
      <w:r w:rsidRPr="0067266E">
        <w:t xml:space="preserve"> 2001;174(4): 253-254, PMID: 11290679</w:t>
      </w:r>
      <w:r w:rsidR="0066346D">
        <w:t>, PMCID: PMC1071349</w:t>
      </w:r>
      <w:r w:rsidR="007B7A35" w:rsidRPr="0067266E">
        <w:t xml:space="preserve">   (editorial)</w:t>
      </w:r>
    </w:p>
    <w:p w14:paraId="2FFADFDA" w14:textId="27553BFB" w:rsidR="004C4C53" w:rsidRPr="0067266E" w:rsidRDefault="004C4C53" w:rsidP="004F3F70">
      <w:pPr>
        <w:widowControl w:val="0"/>
        <w:numPr>
          <w:ilvl w:val="0"/>
          <w:numId w:val="17"/>
        </w:numPr>
        <w:tabs>
          <w:tab w:val="left" w:pos="117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lastRenderedPageBreak/>
        <w:t xml:space="preserve">Iwashyna TJ, Christakis NA. Signs of death. </w:t>
      </w:r>
      <w:r w:rsidRPr="0067266E">
        <w:rPr>
          <w:i/>
        </w:rPr>
        <w:t xml:space="preserve">J Palliat Med </w:t>
      </w:r>
      <w:r w:rsidRPr="0067266E">
        <w:t>2001;4(4): 451-452, PMID: 11798475</w:t>
      </w:r>
      <w:r w:rsidR="007B7A35" w:rsidRPr="0067266E">
        <w:t xml:space="preserve">   (editorial)</w:t>
      </w:r>
    </w:p>
    <w:p w14:paraId="466A8018" w14:textId="11E18757" w:rsidR="00280F38" w:rsidRPr="0067266E" w:rsidRDefault="004C4C53" w:rsidP="004F3F70">
      <w:pPr>
        <w:widowControl w:val="0"/>
        <w:numPr>
          <w:ilvl w:val="0"/>
          <w:numId w:val="17"/>
        </w:numPr>
        <w:tabs>
          <w:tab w:val="left" w:pos="117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 xml:space="preserve">Iwashyna TJ, Christakis NA. The Necessity and Difficulty of Prognosis. </w:t>
      </w:r>
      <w:r w:rsidRPr="0067266E">
        <w:rPr>
          <w:i/>
        </w:rPr>
        <w:t>Veterans' Administration Palliative Care Web Portal</w:t>
      </w:r>
      <w:r w:rsidRPr="0067266E">
        <w:t xml:space="preserve"> 2006</w:t>
      </w:r>
      <w:r w:rsidR="007B7A35" w:rsidRPr="0067266E">
        <w:t xml:space="preserve">   (review)</w:t>
      </w:r>
    </w:p>
    <w:p w14:paraId="02F3440F" w14:textId="0BEADFE2" w:rsidR="004F3F70" w:rsidRPr="0067266E" w:rsidRDefault="004C4C53" w:rsidP="004F3F70">
      <w:pPr>
        <w:widowControl w:val="0"/>
        <w:numPr>
          <w:ilvl w:val="0"/>
          <w:numId w:val="17"/>
        </w:numPr>
        <w:tabs>
          <w:tab w:val="left" w:pos="117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 xml:space="preserve">Iwashyna TJ, Lynch J. Seduction and Insight from Cross-National Comparisons. </w:t>
      </w:r>
      <w:r w:rsidRPr="0067266E">
        <w:rPr>
          <w:i/>
        </w:rPr>
        <w:t>Am J</w:t>
      </w:r>
      <w:r w:rsidR="00280F38" w:rsidRPr="0067266E">
        <w:t xml:space="preserve"> </w:t>
      </w:r>
      <w:r w:rsidRPr="0067266E">
        <w:rPr>
          <w:i/>
        </w:rPr>
        <w:t xml:space="preserve">Respir Crit Care Med. </w:t>
      </w:r>
      <w:r w:rsidRPr="0067266E">
        <w:t>2009; 180(9): 799-800, PMID 19843825</w:t>
      </w:r>
      <w:r w:rsidR="007B7A35" w:rsidRPr="0067266E">
        <w:t xml:space="preserve">   (editorial)</w:t>
      </w:r>
    </w:p>
    <w:p w14:paraId="13EF7D70" w14:textId="0E53AF35" w:rsidR="004F3F70" w:rsidRPr="0067266E" w:rsidRDefault="004F3F70" w:rsidP="004F3F70">
      <w:pPr>
        <w:widowControl w:val="0"/>
        <w:numPr>
          <w:ilvl w:val="0"/>
          <w:numId w:val="17"/>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 xml:space="preserve">Kahn JM, Scales DC, Au DH, Carson SS, Curtis JR, Dudley RA, Iwashyna TJ, Krishnan JA, Maurer JR, Mularski R, Popovich Jr., J, Rubenfeld GD, Heffner JE on behalf of the American Thoracic Society Pay-for-Performance Working Group. An Official American Thoracic Society Policy Statement: Pay-for-Performance in Pulmonary, Critical Care and Sleep Medicine. </w:t>
      </w:r>
      <w:r w:rsidRPr="0067266E">
        <w:rPr>
          <w:i/>
        </w:rPr>
        <w:t>Am J Resp Crit Care Med</w:t>
      </w:r>
      <w:r w:rsidRPr="0067266E">
        <w:t xml:space="preserve"> 2010; 181(7):752-61, PMID: 20335385</w:t>
      </w:r>
      <w:r w:rsidR="007B7A35" w:rsidRPr="0067266E">
        <w:t xml:space="preserve">   (consensus statement)</w:t>
      </w:r>
    </w:p>
    <w:p w14:paraId="7E414278" w14:textId="1BB02D36" w:rsidR="004F3F70" w:rsidRPr="0067266E" w:rsidRDefault="004F3F70" w:rsidP="004F3F70">
      <w:pPr>
        <w:widowControl w:val="0"/>
        <w:numPr>
          <w:ilvl w:val="0"/>
          <w:numId w:val="17"/>
        </w:numPr>
        <w:tabs>
          <w:tab w:val="left" w:pos="7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67266E">
        <w:t xml:space="preserve">Glickman SW, Delgado MK, Hirshon JM, Hollander JE, Iwashyna TJ, Jacobs AK, Kilaru AS, Lorch SA, Mutter RL, Myers SR, Owen PL, Phelan MP, Pines JM, Seymour CW, Wang NE, Branas CE. Defining and measuring successful emergency care networks: a research agenda  </w:t>
      </w:r>
      <w:r w:rsidRPr="0067266E">
        <w:rPr>
          <w:i/>
        </w:rPr>
        <w:t xml:space="preserve">Acad Emerg Med </w:t>
      </w:r>
      <w:r w:rsidRPr="0067266E">
        <w:t xml:space="preserve"> 2010; 17(12): 1297-1305, PMID: 21122011 </w:t>
      </w:r>
      <w:r w:rsidR="007B7A35" w:rsidRPr="0067266E">
        <w:t xml:space="preserve">  (consensus statement)</w:t>
      </w:r>
    </w:p>
    <w:p w14:paraId="48772888" w14:textId="397EB49D" w:rsidR="00A8756D" w:rsidRPr="0067266E" w:rsidRDefault="00C151C8" w:rsidP="004F3F70">
      <w:pPr>
        <w:numPr>
          <w:ilvl w:val="0"/>
          <w:numId w:val="17"/>
        </w:numPr>
        <w:tabs>
          <w:tab w:val="left" w:pos="1170"/>
        </w:tabs>
        <w:spacing w:after="120"/>
      </w:pPr>
      <w:r w:rsidRPr="0067266E">
        <w:t>Iwashyna TJ. Survivorship will be the Defining Challenge of Cri</w:t>
      </w:r>
      <w:r w:rsidR="00280F38" w:rsidRPr="0067266E">
        <w:t xml:space="preserve">tical Care in the 21 Century. </w:t>
      </w:r>
      <w:r w:rsidRPr="0067266E">
        <w:rPr>
          <w:i/>
        </w:rPr>
        <w:t>Ann Int Med</w:t>
      </w:r>
      <w:r w:rsidRPr="0067266E">
        <w:t xml:space="preserve"> 2010</w:t>
      </w:r>
      <w:r w:rsidR="0087077F">
        <w:t xml:space="preserve"> Aug</w:t>
      </w:r>
      <w:r w:rsidRPr="0067266E">
        <w:t>; 153(3): 204-205</w:t>
      </w:r>
      <w:r w:rsidR="00856382" w:rsidRPr="0067266E">
        <w:t>, PMID: 20679565</w:t>
      </w:r>
      <w:r w:rsidR="007B7A35" w:rsidRPr="0067266E">
        <w:t xml:space="preserve"> (editorial)</w:t>
      </w:r>
    </w:p>
    <w:p w14:paraId="1E5AB65C" w14:textId="33118B0A" w:rsidR="00B65AD1" w:rsidRPr="0067266E" w:rsidRDefault="00B65AD1" w:rsidP="004F3F70">
      <w:pPr>
        <w:numPr>
          <w:ilvl w:val="0"/>
          <w:numId w:val="17"/>
        </w:numPr>
        <w:tabs>
          <w:tab w:val="left" w:pos="1170"/>
        </w:tabs>
        <w:spacing w:after="120"/>
      </w:pPr>
      <w:r w:rsidRPr="0067266E">
        <w:t xml:space="preserve">Iwashyna TJ, Courey AJ.  Guided Transfer of Critically III Patients: Where Patients are Transferred can be an Informed Choice. </w:t>
      </w:r>
      <w:r w:rsidRPr="0067266E">
        <w:rPr>
          <w:i/>
        </w:rPr>
        <w:t>Curr Op Crit Care</w:t>
      </w:r>
      <w:r w:rsidR="00F85E98" w:rsidRPr="0067266E">
        <w:t xml:space="preserve"> 2011</w:t>
      </w:r>
      <w:r w:rsidR="0087077F">
        <w:t xml:space="preserve"> Dec</w:t>
      </w:r>
      <w:r w:rsidR="00277D38" w:rsidRPr="0067266E">
        <w:t>;</w:t>
      </w:r>
      <w:r w:rsidR="00F85E98" w:rsidRPr="0067266E">
        <w:t xml:space="preserve"> 17:641-647</w:t>
      </w:r>
      <w:r w:rsidR="007B7A35" w:rsidRPr="0067266E">
        <w:t xml:space="preserve"> </w:t>
      </w:r>
      <w:r w:rsidR="0087077F">
        <w:t>PMID:21897217</w:t>
      </w:r>
      <w:r w:rsidR="007B7A35" w:rsidRPr="0067266E">
        <w:t xml:space="preserve"> (review)</w:t>
      </w:r>
    </w:p>
    <w:p w14:paraId="1912AFCE" w14:textId="317AF297" w:rsidR="00F85E98" w:rsidRPr="0067266E" w:rsidRDefault="00343FA3" w:rsidP="004F3F70">
      <w:pPr>
        <w:numPr>
          <w:ilvl w:val="0"/>
          <w:numId w:val="17"/>
        </w:numPr>
        <w:tabs>
          <w:tab w:val="left" w:pos="1170"/>
        </w:tabs>
        <w:spacing w:after="120"/>
      </w:pPr>
      <w:r w:rsidRPr="0067266E">
        <w:t xml:space="preserve">Christianson MK, Sutcliffe KM, Miller MA, Iwashyna TJ.  Becoming a High Reliability Organization.  </w:t>
      </w:r>
      <w:r w:rsidRPr="0067266E">
        <w:rPr>
          <w:i/>
        </w:rPr>
        <w:t>Crit Care</w:t>
      </w:r>
      <w:r w:rsidRPr="0067266E">
        <w:t xml:space="preserve"> 2011</w:t>
      </w:r>
      <w:r w:rsidR="00277D38" w:rsidRPr="0067266E">
        <w:t>; 15(6):314</w:t>
      </w:r>
      <w:r w:rsidR="007B7A35" w:rsidRPr="0067266E">
        <w:t xml:space="preserve"> </w:t>
      </w:r>
      <w:r w:rsidR="00B10124" w:rsidRPr="0067266E">
        <w:t>PMCID: PMC3388695</w:t>
      </w:r>
      <w:r w:rsidR="00A75568" w:rsidRPr="0067266E">
        <w:t xml:space="preserve"> </w:t>
      </w:r>
      <w:r w:rsidR="007B7A35" w:rsidRPr="0067266E">
        <w:t xml:space="preserve"> (review)</w:t>
      </w:r>
    </w:p>
    <w:p w14:paraId="2B1F428A" w14:textId="5C7551EF" w:rsidR="007B5982" w:rsidRPr="0067266E" w:rsidRDefault="007B5982" w:rsidP="004F3F70">
      <w:pPr>
        <w:numPr>
          <w:ilvl w:val="0"/>
          <w:numId w:val="17"/>
        </w:numPr>
        <w:tabs>
          <w:tab w:val="left" w:pos="1170"/>
        </w:tabs>
        <w:spacing w:after="120"/>
      </w:pPr>
      <w:r w:rsidRPr="0067266E">
        <w:t xml:space="preserve">Iwashyna TJ, Netzer G.  The Burden of Survivorship: An Approach to Thinking About Long-term Outcomes After Critical Illness. </w:t>
      </w:r>
      <w:r w:rsidRPr="0067266E">
        <w:rPr>
          <w:i/>
        </w:rPr>
        <w:t>Semin Resp Crit Care Med</w:t>
      </w:r>
      <w:r w:rsidRPr="0067266E">
        <w:t xml:space="preserve"> </w:t>
      </w:r>
      <w:r w:rsidR="00E04E75" w:rsidRPr="0067266E">
        <w:t>2012; 33(4) 327-338</w:t>
      </w:r>
      <w:r w:rsidR="007B7A35" w:rsidRPr="0067266E">
        <w:t xml:space="preserve">   </w:t>
      </w:r>
      <w:r w:rsidR="0087077F">
        <w:t>PMID: 22875378</w:t>
      </w:r>
      <w:r w:rsidR="007B7A35" w:rsidRPr="0067266E">
        <w:t>(review)</w:t>
      </w:r>
    </w:p>
    <w:p w14:paraId="44E161E0" w14:textId="52ED739E" w:rsidR="007B5982" w:rsidRPr="0067266E" w:rsidRDefault="007B5982" w:rsidP="004F3F70">
      <w:pPr>
        <w:numPr>
          <w:ilvl w:val="0"/>
          <w:numId w:val="17"/>
        </w:numPr>
        <w:tabs>
          <w:tab w:val="left" w:pos="1170"/>
        </w:tabs>
        <w:spacing w:after="120"/>
      </w:pPr>
      <w:r w:rsidRPr="0067266E">
        <w:t xml:space="preserve">Iwashyna TJ. The </w:t>
      </w:r>
      <w:r w:rsidR="00C55EC2" w:rsidRPr="0067266E">
        <w:t>I</w:t>
      </w:r>
      <w:r w:rsidRPr="0067266E">
        <w:t xml:space="preserve">ncomplete Infrastructure </w:t>
      </w:r>
      <w:r w:rsidR="00C55EC2" w:rsidRPr="0067266E">
        <w:t>for</w:t>
      </w:r>
      <w:r w:rsidRPr="0067266E">
        <w:t xml:space="preserve"> Interhospital Transfer (A Concise Definitive Review). </w:t>
      </w:r>
      <w:r w:rsidRPr="0067266E">
        <w:rPr>
          <w:i/>
        </w:rPr>
        <w:t>Crit Care Med</w:t>
      </w:r>
      <w:r w:rsidR="007B43AF" w:rsidRPr="0067266E">
        <w:t xml:space="preserve"> </w:t>
      </w:r>
      <w:r w:rsidR="008A7691" w:rsidRPr="0067266E">
        <w:t>2012; 40(8):2470-2478</w:t>
      </w:r>
      <w:r w:rsidR="007B7A35" w:rsidRPr="0067266E">
        <w:t xml:space="preserve"> </w:t>
      </w:r>
      <w:r w:rsidR="0087077F">
        <w:t>PMID: 22809914</w:t>
      </w:r>
      <w:r w:rsidR="007B7A35" w:rsidRPr="0067266E">
        <w:t xml:space="preserve">  (review)</w:t>
      </w:r>
    </w:p>
    <w:p w14:paraId="48667816" w14:textId="3D5DBF5D" w:rsidR="00804DD3" w:rsidRPr="0067266E" w:rsidRDefault="00DC0DF5" w:rsidP="004F3F70">
      <w:pPr>
        <w:numPr>
          <w:ilvl w:val="0"/>
          <w:numId w:val="17"/>
        </w:numPr>
        <w:tabs>
          <w:tab w:val="left" w:pos="1170"/>
        </w:tabs>
        <w:spacing w:after="120"/>
      </w:pPr>
      <w:r w:rsidRPr="0067266E">
        <w:t>Iwashyna TJ.</w:t>
      </w:r>
      <w:r w:rsidR="00804DD3" w:rsidRPr="0067266E">
        <w:t xml:space="preserve"> Trajectories of Recovery and Dysfunction After Acute Illness, With Implications for Clinical Trial Design.  </w:t>
      </w:r>
      <w:r w:rsidR="00804DD3" w:rsidRPr="0067266E">
        <w:rPr>
          <w:i/>
        </w:rPr>
        <w:t>Am J Resp Crit Care Med</w:t>
      </w:r>
      <w:r w:rsidR="00804DD3" w:rsidRPr="0067266E">
        <w:t xml:space="preserve"> 2012;</w:t>
      </w:r>
      <w:r w:rsidR="00E04E75" w:rsidRPr="0067266E">
        <w:t>186(4): 302-304</w:t>
      </w:r>
      <w:r w:rsidR="00B10124" w:rsidRPr="0067266E">
        <w:t xml:space="preserve"> PMCID: PMC 3443808</w:t>
      </w:r>
      <w:r w:rsidR="00E04E75" w:rsidRPr="0067266E">
        <w:t xml:space="preserve">  (review)</w:t>
      </w:r>
    </w:p>
    <w:p w14:paraId="14BC6BC1" w14:textId="4FFB5D36" w:rsidR="00DC0DF5" w:rsidRPr="0067266E" w:rsidRDefault="00DC0DF5" w:rsidP="004F3F70">
      <w:pPr>
        <w:numPr>
          <w:ilvl w:val="0"/>
          <w:numId w:val="17"/>
        </w:numPr>
        <w:tabs>
          <w:tab w:val="left" w:pos="1170"/>
        </w:tabs>
        <w:spacing w:after="120"/>
      </w:pPr>
      <w:r w:rsidRPr="0067266E">
        <w:t xml:space="preserve">Seymour CW, Iwashyna TJ, Cooke CR. Managing Uncertainty in Claims–Based Sepsis Research.  </w:t>
      </w:r>
      <w:r w:rsidRPr="0067266E">
        <w:rPr>
          <w:i/>
        </w:rPr>
        <w:t xml:space="preserve">Crit Care Med </w:t>
      </w:r>
      <w:r w:rsidRPr="0067266E">
        <w:t>201</w:t>
      </w:r>
      <w:r w:rsidR="00B10124" w:rsidRPr="0067266E">
        <w:t>3; 41(4):1134-6 PMID 235</w:t>
      </w:r>
      <w:r w:rsidR="00005A07">
        <w:t>2</w:t>
      </w:r>
      <w:r w:rsidR="00B10124" w:rsidRPr="0067266E">
        <w:t>8757</w:t>
      </w:r>
      <w:r w:rsidR="00E04E75" w:rsidRPr="0067266E">
        <w:t>(editorial)</w:t>
      </w:r>
    </w:p>
    <w:p w14:paraId="761A3466" w14:textId="71B83D43" w:rsidR="009A07A9" w:rsidRPr="0067266E" w:rsidRDefault="00824A10" w:rsidP="004F3F70">
      <w:pPr>
        <w:numPr>
          <w:ilvl w:val="0"/>
          <w:numId w:val="17"/>
        </w:numPr>
        <w:tabs>
          <w:tab w:val="left" w:pos="1170"/>
        </w:tabs>
        <w:spacing w:after="120"/>
      </w:pPr>
      <w:r w:rsidRPr="0067266E">
        <w:t>Cooke CR</w:t>
      </w:r>
      <w:r w:rsidR="009A07A9" w:rsidRPr="0067266E">
        <w:t xml:space="preserve">, Iwashyna TJ.  Using existing Data to Address Important Clinical Questions in Critical Care (A Concise Definitive Review). </w:t>
      </w:r>
      <w:r w:rsidR="009A07A9" w:rsidRPr="0067266E">
        <w:rPr>
          <w:i/>
        </w:rPr>
        <w:t xml:space="preserve">Crit Care Med </w:t>
      </w:r>
      <w:r w:rsidR="00741BF6" w:rsidRPr="0067266E">
        <w:t>2013;41(3):86-96 PMID: 23</w:t>
      </w:r>
      <w:r w:rsidR="00005A07">
        <w:t>3</w:t>
      </w:r>
      <w:r w:rsidR="00741BF6" w:rsidRPr="0067266E">
        <w:t>28262</w:t>
      </w:r>
      <w:r w:rsidR="00005A07">
        <w:t>, PMCID: PMC368</w:t>
      </w:r>
      <w:r w:rsidR="00E04E75" w:rsidRPr="0067266E">
        <w:t>(review)</w:t>
      </w:r>
    </w:p>
    <w:p w14:paraId="1380CD8F" w14:textId="419805CE" w:rsidR="00E04E75" w:rsidRPr="0067266E" w:rsidRDefault="00005A07" w:rsidP="00E04E75">
      <w:pPr>
        <w:numPr>
          <w:ilvl w:val="0"/>
          <w:numId w:val="17"/>
        </w:numPr>
        <w:tabs>
          <w:tab w:val="left" w:pos="1170"/>
        </w:tabs>
        <w:spacing w:after="120"/>
      </w:pPr>
      <w:r>
        <w:t xml:space="preserve">Sekaran NK, Iwashyna TJ. </w:t>
      </w:r>
      <w:r w:rsidR="00E010EE" w:rsidRPr="0067266E">
        <w:t>The Pa</w:t>
      </w:r>
      <w:r w:rsidR="00E04E75" w:rsidRPr="0067266E">
        <w:t>t</w:t>
      </w:r>
      <w:r w:rsidR="00E010EE" w:rsidRPr="0067266E">
        <w:t>terns of the Decline and the Recovery of Physical F</w:t>
      </w:r>
      <w:r>
        <w:t xml:space="preserve">unction After Critical illness: </w:t>
      </w:r>
      <w:r w:rsidR="00E010EE" w:rsidRPr="0067266E">
        <w:t xml:space="preserve"> </w:t>
      </w:r>
      <w:r w:rsidR="008F05C4" w:rsidRPr="0067266E">
        <w:t>in Stevens RD</w:t>
      </w:r>
      <w:r w:rsidR="00B463CB" w:rsidRPr="0067266E">
        <w:t>, Herridge M, H</w:t>
      </w:r>
      <w:r w:rsidR="00E010EE" w:rsidRPr="0067266E">
        <w:t xml:space="preserve">art N, eds.  </w:t>
      </w:r>
      <w:r w:rsidR="00E010EE" w:rsidRPr="0067266E">
        <w:rPr>
          <w:i/>
        </w:rPr>
        <w:t>The Legacy of Critical Care</w:t>
      </w:r>
      <w:r w:rsidR="00E010EE" w:rsidRPr="0067266E">
        <w:t>.  Oxford U P (forthcoming, Fal</w:t>
      </w:r>
      <w:r w:rsidR="00E04E75" w:rsidRPr="0067266E">
        <w:t>l</w:t>
      </w:r>
      <w:r w:rsidR="00E010EE" w:rsidRPr="0067266E">
        <w:t xml:space="preserve"> 2013)</w:t>
      </w:r>
      <w:r w:rsidR="00E04E75" w:rsidRPr="0067266E">
        <w:t xml:space="preserve">   (review)</w:t>
      </w:r>
    </w:p>
    <w:p w14:paraId="5789F358" w14:textId="7CA6ED14" w:rsidR="00E04E75" w:rsidRPr="0067266E" w:rsidRDefault="00E04E75" w:rsidP="00E04E75">
      <w:pPr>
        <w:numPr>
          <w:ilvl w:val="0"/>
          <w:numId w:val="17"/>
        </w:numPr>
        <w:tabs>
          <w:tab w:val="left" w:pos="1170"/>
        </w:tabs>
        <w:spacing w:after="120"/>
      </w:pPr>
      <w:r w:rsidRPr="0067266E">
        <w:t xml:space="preserve">Dammeyer JA, Baldwin N, Packard D, Harrington S, Christofferson B, Christopher J, Strachan CL, </w:t>
      </w:r>
      <w:r w:rsidRPr="0067266E">
        <w:rPr>
          <w:bCs/>
        </w:rPr>
        <w:t>Iwashyna TJ</w:t>
      </w:r>
      <w:r w:rsidRPr="0067266E">
        <w:t xml:space="preserve">. Mobilizing Outcomes: Implementation of Nurse-Led </w:t>
      </w:r>
      <w:r w:rsidRPr="0067266E">
        <w:lastRenderedPageBreak/>
        <w:t>Multidisciplinary Mobility Program. </w:t>
      </w:r>
      <w:r w:rsidRPr="0067266E">
        <w:rPr>
          <w:i/>
          <w:iCs/>
        </w:rPr>
        <w:t xml:space="preserve">Crit Care Nurs Q </w:t>
      </w:r>
      <w:r w:rsidRPr="0067266E">
        <w:t>36(1):109-119</w:t>
      </w:r>
      <w:r w:rsidR="00005A07">
        <w:t>, PMID: 23221447</w:t>
      </w:r>
      <w:r w:rsidR="003D1DF8" w:rsidRPr="0067266E">
        <w:t xml:space="preserve">   </w:t>
      </w:r>
      <w:r w:rsidRPr="0067266E">
        <w:t>(review)</w:t>
      </w:r>
    </w:p>
    <w:p w14:paraId="2D6060CF" w14:textId="2205F1A5" w:rsidR="00E04E75" w:rsidRPr="0067266E" w:rsidRDefault="00E04E75" w:rsidP="00E04E75">
      <w:pPr>
        <w:numPr>
          <w:ilvl w:val="0"/>
          <w:numId w:val="17"/>
        </w:numPr>
        <w:tabs>
          <w:tab w:val="left" w:pos="1170"/>
        </w:tabs>
        <w:spacing w:after="120"/>
      </w:pPr>
      <w:r w:rsidRPr="0067266E">
        <w:rPr>
          <w:bCs/>
        </w:rPr>
        <w:t>Iwashyna TJ</w:t>
      </w:r>
      <w:r w:rsidR="00005A07">
        <w:t xml:space="preserve">,  Cooke CR. </w:t>
      </w:r>
      <w:r w:rsidRPr="0067266E">
        <w:t>Design Decisions in Regional Systems of Care</w:t>
      </w:r>
      <w:r w:rsidR="00005A07">
        <w:t>:</w:t>
      </w:r>
      <w:r w:rsidRPr="0067266E">
        <w:t xml:space="preserve"> in Webb A, Angus D, Finfer S, Gattinoni L, Singer M, eds. </w:t>
      </w:r>
      <w:r w:rsidRPr="0067266E">
        <w:rPr>
          <w:i/>
          <w:iCs/>
        </w:rPr>
        <w:t>Oxford Textbook of Critical Care Medicine, 2nd edition</w:t>
      </w:r>
      <w:r w:rsidRPr="0067266E">
        <w:t>. Oxford U P (forthcoming, Fall 2013)   (review)</w:t>
      </w:r>
    </w:p>
    <w:p w14:paraId="7CEF3724" w14:textId="7A6FB39F" w:rsidR="00280F38" w:rsidRDefault="00E04E75" w:rsidP="007253D0">
      <w:pPr>
        <w:numPr>
          <w:ilvl w:val="0"/>
          <w:numId w:val="17"/>
        </w:numPr>
        <w:tabs>
          <w:tab w:val="left" w:pos="1170"/>
        </w:tabs>
        <w:spacing w:after="120"/>
      </w:pPr>
      <w:r w:rsidRPr="0067266E">
        <w:rPr>
          <w:bCs/>
        </w:rPr>
        <w:t>Iwashyna TJ</w:t>
      </w:r>
      <w:r w:rsidR="00005A07">
        <w:t xml:space="preserve">, Kahn JM. </w:t>
      </w:r>
      <w:r w:rsidRPr="0067266E">
        <w:t>R</w:t>
      </w:r>
      <w:r w:rsidR="00005A07">
        <w:t>egionalization of Critical Care:</w:t>
      </w:r>
      <w:r w:rsidRPr="0067266E">
        <w:t xml:space="preserve"> in Scales D, Rubenfeld G, eds. </w:t>
      </w:r>
      <w:r w:rsidRPr="0067266E">
        <w:rPr>
          <w:i/>
          <w:iCs/>
        </w:rPr>
        <w:t>The Organization of Critical Care: An Evidence-Based Approach to Improving Quality</w:t>
      </w:r>
      <w:r w:rsidRPr="0067266E">
        <w:t xml:space="preserve">. </w:t>
      </w:r>
      <w:r w:rsidR="000E324D">
        <w:t>Scales DC and Rubenfeld GD (Eds) New York: Springer 2014:217-33</w:t>
      </w:r>
    </w:p>
    <w:p w14:paraId="13DF064B" w14:textId="704D7BB8" w:rsidR="00E55DB0" w:rsidRDefault="00E55DB0" w:rsidP="007253D0">
      <w:pPr>
        <w:numPr>
          <w:ilvl w:val="0"/>
          <w:numId w:val="17"/>
        </w:numPr>
        <w:tabs>
          <w:tab w:val="left" w:pos="1170"/>
        </w:tabs>
        <w:spacing w:after="120"/>
      </w:pPr>
      <w:r>
        <w:t xml:space="preserve">Iwashyna TJ, Hansen-Flaschen J. Introduction to ATS Seminars: Demystifying Data.  </w:t>
      </w:r>
      <w:r w:rsidRPr="000C3999">
        <w:rPr>
          <w:i/>
        </w:rPr>
        <w:t>Annals ATS</w:t>
      </w:r>
      <w:r>
        <w:t xml:space="preserve"> 2013 </w:t>
      </w:r>
      <w:r w:rsidR="003D1DF8">
        <w:t>10(3):251-2</w:t>
      </w:r>
      <w:r w:rsidR="003D1DF8" w:rsidRPr="0067266E">
        <w:t xml:space="preserve"> </w:t>
      </w:r>
      <w:r w:rsidR="00005A07">
        <w:t>PMID: 23802824</w:t>
      </w:r>
      <w:r w:rsidR="003D1DF8" w:rsidRPr="0067266E">
        <w:t xml:space="preserve"> </w:t>
      </w:r>
      <w:r>
        <w:t>(</w:t>
      </w:r>
      <w:r w:rsidR="003D1DF8">
        <w:t>editorial</w:t>
      </w:r>
      <w:r>
        <w:t>)</w:t>
      </w:r>
    </w:p>
    <w:p w14:paraId="6E012F0E" w14:textId="646BE911" w:rsidR="00E55DB0" w:rsidRDefault="00E55DB0" w:rsidP="007253D0">
      <w:pPr>
        <w:numPr>
          <w:ilvl w:val="0"/>
          <w:numId w:val="17"/>
        </w:numPr>
        <w:tabs>
          <w:tab w:val="left" w:pos="1170"/>
        </w:tabs>
        <w:spacing w:after="120"/>
      </w:pPr>
      <w:r>
        <w:t xml:space="preserve">Iwashyna TJ, Kennedy EH.  Instrumental </w:t>
      </w:r>
      <w:r w:rsidR="000C3999">
        <w:t>Variable</w:t>
      </w:r>
      <w:r>
        <w:t xml:space="preserve"> Analyses: Exploiting Natural Randomness to Understand Casual Mechanisms.  </w:t>
      </w:r>
      <w:r w:rsidRPr="000C3999">
        <w:rPr>
          <w:i/>
        </w:rPr>
        <w:t>Annals ATS</w:t>
      </w:r>
      <w:r>
        <w:t xml:space="preserve"> 2013 </w:t>
      </w:r>
      <w:r w:rsidR="00062407">
        <w:t>10(3):255-60</w:t>
      </w:r>
      <w:r w:rsidR="00005A07">
        <w:t>. PMID: 23802827</w:t>
      </w:r>
      <w:r w:rsidR="003D1DF8" w:rsidRPr="0067266E">
        <w:t xml:space="preserve">  </w:t>
      </w:r>
      <w:r>
        <w:t>(</w:t>
      </w:r>
      <w:r w:rsidR="003D1DF8">
        <w:t>review</w:t>
      </w:r>
      <w:r>
        <w:t xml:space="preserve">) </w:t>
      </w:r>
    </w:p>
    <w:p w14:paraId="7C51E87B" w14:textId="38235A8E" w:rsidR="00E55DB0" w:rsidRDefault="00E55DB0" w:rsidP="007253D0">
      <w:pPr>
        <w:numPr>
          <w:ilvl w:val="0"/>
          <w:numId w:val="17"/>
        </w:numPr>
        <w:tabs>
          <w:tab w:val="left" w:pos="1170"/>
        </w:tabs>
        <w:spacing w:after="120"/>
      </w:pPr>
      <w:r>
        <w:t xml:space="preserve">Iwashyna TJ, Oden AJ, Sepsis After Scotland: Enough with the Averages, Show Us the Effect Modifiers.  </w:t>
      </w:r>
      <w:r>
        <w:rPr>
          <w:i/>
        </w:rPr>
        <w:t>Critical Care</w:t>
      </w:r>
      <w:r>
        <w:t xml:space="preserve"> 2013 </w:t>
      </w:r>
      <w:r w:rsidR="003D1DF8" w:rsidRPr="003D1DF8">
        <w:t>17(3):148</w:t>
      </w:r>
      <w:r w:rsidR="00005A07">
        <w:t>. PMID: 23759024, PMCID: PMC3706923</w:t>
      </w:r>
      <w:r w:rsidR="003D1DF8" w:rsidRPr="0067266E">
        <w:t xml:space="preserve">   </w:t>
      </w:r>
      <w:r>
        <w:t>(</w:t>
      </w:r>
      <w:r w:rsidR="003D1DF8">
        <w:t>editorial</w:t>
      </w:r>
      <w:r>
        <w:t>)</w:t>
      </w:r>
    </w:p>
    <w:p w14:paraId="646151F7" w14:textId="42840EC7" w:rsidR="00EE0FAF" w:rsidRDefault="00EE0FAF" w:rsidP="00EE0FAF">
      <w:pPr>
        <w:numPr>
          <w:ilvl w:val="0"/>
          <w:numId w:val="17"/>
        </w:numPr>
        <w:tabs>
          <w:tab w:val="left" w:pos="1170"/>
        </w:tabs>
        <w:spacing w:after="120"/>
      </w:pPr>
      <w:r>
        <w:t xml:space="preserve">Iwashyna TJ, Prescott HC.  When is Critical Illness Not </w:t>
      </w:r>
      <w:r w:rsidR="00E32FCB">
        <w:t>like an</w:t>
      </w:r>
      <w:r>
        <w:t xml:space="preserve"> </w:t>
      </w:r>
      <w:r w:rsidR="00622385">
        <w:t>Asteroid</w:t>
      </w:r>
      <w:r>
        <w:t xml:space="preserve"> Strike? </w:t>
      </w:r>
      <w:r>
        <w:rPr>
          <w:i/>
        </w:rPr>
        <w:t>Am J Respir Crit Care Med.</w:t>
      </w:r>
      <w:r>
        <w:t xml:space="preserve"> 2013;188(5):525-7. PMID 23992586 </w:t>
      </w:r>
      <w:r w:rsidR="00062407">
        <w:t>PMCID: PMC3827706</w:t>
      </w:r>
      <w:r>
        <w:t xml:space="preserve"> </w:t>
      </w:r>
    </w:p>
    <w:p w14:paraId="2E902B72" w14:textId="76951759" w:rsidR="00E305D8" w:rsidRDefault="00E305D8" w:rsidP="00EE0FAF">
      <w:pPr>
        <w:numPr>
          <w:ilvl w:val="0"/>
          <w:numId w:val="17"/>
        </w:numPr>
        <w:tabs>
          <w:tab w:val="left" w:pos="1170"/>
        </w:tabs>
        <w:spacing w:after="120"/>
      </w:pPr>
      <w:r>
        <w:t>Yende S, Iwashyna TJ, Angus DC.  Interplay between Sepsis and Chronic Healt</w:t>
      </w:r>
      <w:r w:rsidR="008744A8">
        <w:t xml:space="preserve">h. </w:t>
      </w:r>
      <w:r w:rsidR="008744A8" w:rsidRPr="008744A8">
        <w:rPr>
          <w:i/>
        </w:rPr>
        <w:t>Trends Mol Med</w:t>
      </w:r>
      <w:r w:rsidR="008744A8">
        <w:t xml:space="preserve">  2014 Apr; 311(13):1295-7 PMID:24638109 </w:t>
      </w:r>
    </w:p>
    <w:p w14:paraId="28C1E5F5" w14:textId="71E1A1A8" w:rsidR="00FB13E8" w:rsidRDefault="00FB13E8" w:rsidP="00EE0FAF">
      <w:pPr>
        <w:numPr>
          <w:ilvl w:val="0"/>
          <w:numId w:val="17"/>
        </w:numPr>
        <w:tabs>
          <w:tab w:val="left" w:pos="1170"/>
        </w:tabs>
        <w:spacing w:after="120"/>
      </w:pPr>
      <w:r>
        <w:t xml:space="preserve">Iwashyna TJ, Amaral ACK-B.  Specific Diagnoses of Organizational Dysfunction to Guide Mechanism-Based Quality Improvement Interventions.  </w:t>
      </w:r>
      <w:r w:rsidRPr="00FB13E8">
        <w:rPr>
          <w:i/>
        </w:rPr>
        <w:t>Annual Update in Intensive Care and Emergency Medicine</w:t>
      </w:r>
      <w:r>
        <w:t xml:space="preserve"> 2014 (ed.J-L Vincent) 375-744. (review)</w:t>
      </w:r>
    </w:p>
    <w:p w14:paraId="195656E6" w14:textId="001271D0" w:rsidR="00FB13E8" w:rsidRDefault="00FB13E8" w:rsidP="00EE0FAF">
      <w:pPr>
        <w:numPr>
          <w:ilvl w:val="0"/>
          <w:numId w:val="17"/>
        </w:numPr>
        <w:tabs>
          <w:tab w:val="left" w:pos="1170"/>
        </w:tabs>
        <w:spacing w:after="120"/>
      </w:pPr>
      <w:r>
        <w:t xml:space="preserve">Iwashyna TJ, Angus DC.  Declining Case Fatality Rates for Severe Sepsis: Good Data Bering Good News With Ambiguous Implications.  </w:t>
      </w:r>
      <w:r>
        <w:rPr>
          <w:i/>
        </w:rPr>
        <w:t>JAMA</w:t>
      </w:r>
      <w:r>
        <w:t xml:space="preserve"> </w:t>
      </w:r>
      <w:r w:rsidR="008744A8">
        <w:t>2014 Apr; 311(13):1295-7, Epub 2014 Mar.</w:t>
      </w:r>
      <w:r>
        <w:t xml:space="preserve"> (editorial) </w:t>
      </w:r>
      <w:r w:rsidR="008744A8">
        <w:t>PMID: 24638109</w:t>
      </w:r>
    </w:p>
    <w:p w14:paraId="1E576F24" w14:textId="1627E118" w:rsidR="008668BC" w:rsidRDefault="008668BC" w:rsidP="00EE0FAF">
      <w:pPr>
        <w:numPr>
          <w:ilvl w:val="0"/>
          <w:numId w:val="17"/>
        </w:numPr>
        <w:tabs>
          <w:tab w:val="left" w:pos="1170"/>
        </w:tabs>
        <w:spacing w:after="120"/>
      </w:pPr>
      <w:r>
        <w:t xml:space="preserve">Prescott HC, Iwashyna TJ. Somatic Symptoms in Survivors of Critical Illness.  </w:t>
      </w:r>
      <w:r>
        <w:rPr>
          <w:i/>
        </w:rPr>
        <w:t>Lancet Respir Med</w:t>
      </w:r>
      <w:r>
        <w:t xml:space="preserve">. </w:t>
      </w:r>
      <w:r w:rsidR="00184458">
        <w:t>2014 May; 2(5):341-3, Epub 2014 Apr. PMID 24815798 [PubMed – in process)</w:t>
      </w:r>
    </w:p>
    <w:p w14:paraId="5505A214" w14:textId="139A1F06" w:rsidR="00213137" w:rsidRDefault="00213137" w:rsidP="00EE0FAF">
      <w:pPr>
        <w:numPr>
          <w:ilvl w:val="0"/>
          <w:numId w:val="17"/>
        </w:numPr>
        <w:tabs>
          <w:tab w:val="left" w:pos="1170"/>
        </w:tabs>
        <w:spacing w:after="120"/>
      </w:pPr>
      <w:r>
        <w:t xml:space="preserve">Iwashyna TJ, Govindan S. Did They Just Prove That a </w:t>
      </w:r>
      <w:r w:rsidR="00E32FCB">
        <w:t>Diagnosis</w:t>
      </w:r>
      <w:r>
        <w:t xml:space="preserve"> of “Septic Shock” Is Meaningless?  </w:t>
      </w:r>
      <w:r>
        <w:rPr>
          <w:i/>
        </w:rPr>
        <w:t xml:space="preserve">Am J Resp Crit Care Med </w:t>
      </w:r>
      <w:r w:rsidRPr="00213137">
        <w:t>2014</w:t>
      </w:r>
      <w:r>
        <w:t xml:space="preserve"> </w:t>
      </w:r>
      <w:r w:rsidR="00184458">
        <w:t>May; 189(10):1156-7</w:t>
      </w:r>
      <w:r w:rsidR="008744A8">
        <w:t xml:space="preserve"> PMID: 24832739</w:t>
      </w:r>
      <w:r>
        <w:t xml:space="preserve"> </w:t>
      </w:r>
    </w:p>
    <w:p w14:paraId="5F37AEB9" w14:textId="05BF71C0" w:rsidR="00E32FCB" w:rsidRDefault="00E32FCB" w:rsidP="00EE0FAF">
      <w:pPr>
        <w:numPr>
          <w:ilvl w:val="0"/>
          <w:numId w:val="17"/>
        </w:numPr>
        <w:tabs>
          <w:tab w:val="left" w:pos="1170"/>
        </w:tabs>
        <w:spacing w:after="120"/>
      </w:pPr>
      <w:r>
        <w:t xml:space="preserve">Mikkelsen ME, Netzer G, Iwashyna TJ.  Post-Intensive Care Syndrome (PICS). </w:t>
      </w:r>
      <w:r>
        <w:rPr>
          <w:i/>
        </w:rPr>
        <w:t>UpToDate</w:t>
      </w:r>
      <w:r>
        <w:t xml:space="preserve"> published online 14 May 2015 [UpToDate.com] (editorial)</w:t>
      </w:r>
    </w:p>
    <w:p w14:paraId="39118AFD" w14:textId="225575FB" w:rsidR="00E32FCB" w:rsidRDefault="00E32FCB" w:rsidP="00EE0FAF">
      <w:pPr>
        <w:numPr>
          <w:ilvl w:val="0"/>
          <w:numId w:val="17"/>
        </w:numPr>
        <w:tabs>
          <w:tab w:val="left" w:pos="1170"/>
        </w:tabs>
        <w:spacing w:after="120"/>
      </w:pPr>
      <w:r>
        <w:t xml:space="preserve">Iwashyna TJ, Liu V.  What’s so Different about Big Data?  A Primer for Clinicians Trained to Think Epidemiologically.  </w:t>
      </w:r>
      <w:r>
        <w:rPr>
          <w:i/>
        </w:rPr>
        <w:t>Annals ATS</w:t>
      </w:r>
      <w:r w:rsidR="00835E05">
        <w:t xml:space="preserve"> (forthcoming) </w:t>
      </w:r>
    </w:p>
    <w:p w14:paraId="4CEEB3BB" w14:textId="12962BD3" w:rsidR="00934093" w:rsidRDefault="00934093" w:rsidP="00EE0FAF">
      <w:pPr>
        <w:numPr>
          <w:ilvl w:val="0"/>
          <w:numId w:val="17"/>
        </w:numPr>
        <w:tabs>
          <w:tab w:val="left" w:pos="1170"/>
        </w:tabs>
        <w:spacing w:after="120"/>
      </w:pPr>
      <w:r>
        <w:t>Elliott D, Davidson Je, Harvey MA, Bemis-Dougherty A, Hopkins RO, Iwashyna TJ, Wagner J, Weinert C, Wunsch H, Bie</w:t>
      </w:r>
      <w:r w:rsidR="006C6B4B">
        <w:t>nvenu OJ, Black G, Brady S, Bro</w:t>
      </w:r>
      <w:r>
        <w:t xml:space="preserve">dsky </w:t>
      </w:r>
      <w:r w:rsidR="006C6B4B">
        <w:t>MB, Deutschman C, Doepp D, Flat</w:t>
      </w:r>
      <w:r>
        <w:t>l</w:t>
      </w:r>
      <w:r w:rsidR="006C6B4B">
        <w:t>e</w:t>
      </w:r>
      <w:r>
        <w:t>y C, Fosnight S, Gittler M, Gom</w:t>
      </w:r>
      <w:r w:rsidR="006C6B4B">
        <w:t>ez BT</w:t>
      </w:r>
      <w:r>
        <w:t>, Hyzy R, Louis D, Mandel R, Maxwell</w:t>
      </w:r>
      <w:r w:rsidR="006C6B4B">
        <w:t xml:space="preserve"> C, Muldoon SR, Perme CS</w:t>
      </w:r>
      <w:r>
        <w:t>, Reilly C, R</w:t>
      </w:r>
      <w:r w:rsidR="006C6B4B">
        <w:t>obinson MR, Rubin E, Schmidt DM,</w:t>
      </w:r>
      <w:r>
        <w:t xml:space="preserve"> Schuller J, Scruth E, Siegal E, Spill GR, Sprenger S, Straumanis JP, Sutton P, Swoboda SM, Twaddle ML, Needham DM.  Exploring the Scope of Post-Intensive Care Syndrome Therapy and Care: Engagement of Non</w:t>
      </w:r>
      <w:r w:rsidR="006C6B4B">
        <w:t xml:space="preserve">-Critical Care Providers and Survivors in a Second Stakeholders Meeting </w:t>
      </w:r>
      <w:r w:rsidR="006C6B4B">
        <w:rPr>
          <w:i/>
        </w:rPr>
        <w:t>Crit Care Med</w:t>
      </w:r>
      <w:r w:rsidR="006C6B4B">
        <w:t xml:space="preserve"> 2014 (forthcoming)</w:t>
      </w:r>
    </w:p>
    <w:p w14:paraId="766269DA" w14:textId="470D4DDB" w:rsidR="006C6B4B" w:rsidRDefault="006E3D1A" w:rsidP="006E3D1A">
      <w:pPr>
        <w:numPr>
          <w:ilvl w:val="0"/>
          <w:numId w:val="17"/>
        </w:numPr>
        <w:tabs>
          <w:tab w:val="left" w:pos="1170"/>
        </w:tabs>
        <w:spacing w:after="120"/>
      </w:pPr>
      <w:r>
        <w:lastRenderedPageBreak/>
        <w:t>Cooke CR</w:t>
      </w:r>
      <w:r w:rsidR="006C6B4B">
        <w:t xml:space="preserve">, Iwashyna TJ. Sepsis Mandates: Improving Inpatient Care While Advancing Quality Improvement </w:t>
      </w:r>
      <w:r w:rsidR="006C6B4B">
        <w:rPr>
          <w:i/>
        </w:rPr>
        <w:t>JAMA</w:t>
      </w:r>
      <w:r w:rsidR="006C6B4B">
        <w:t xml:space="preserve"> 2014; 312(14):1397-1398</w:t>
      </w:r>
      <w:r w:rsidR="0087077F">
        <w:t>, PMID: 25291572</w:t>
      </w:r>
    </w:p>
    <w:p w14:paraId="33A16BA5" w14:textId="35E90263" w:rsidR="00E94D57" w:rsidRDefault="00E94D57" w:rsidP="00E94D57">
      <w:pPr>
        <w:numPr>
          <w:ilvl w:val="0"/>
          <w:numId w:val="17"/>
        </w:numPr>
        <w:tabs>
          <w:tab w:val="left" w:pos="1170"/>
        </w:tabs>
        <w:spacing w:after="120"/>
      </w:pPr>
      <w:r>
        <w:t>Gov</w:t>
      </w:r>
      <w:r w:rsidR="006E3D1A">
        <w:t>indan S, Iwashyna TJ, Odden A, F</w:t>
      </w:r>
      <w:r>
        <w:t xml:space="preserve">landers S, Chopra V.  Mobilization in Severe Sepsis: An Integrative Review </w:t>
      </w:r>
      <w:r>
        <w:rPr>
          <w:i/>
        </w:rPr>
        <w:t xml:space="preserve">J Hospital Med </w:t>
      </w:r>
      <w:r w:rsidR="008B32E0">
        <w:t>2015 Jan; 10(1):54-9 PMID: 25393649, PMCID: PMC</w:t>
      </w:r>
      <w:r w:rsidR="0087077F">
        <w:t>4355156</w:t>
      </w:r>
      <w:r w:rsidR="00055E0B">
        <w:t xml:space="preserve"> </w:t>
      </w:r>
    </w:p>
    <w:p w14:paraId="1C0C4804" w14:textId="6DCF6FFE" w:rsidR="00916C90" w:rsidRDefault="00916C90" w:rsidP="00E94D57">
      <w:pPr>
        <w:numPr>
          <w:ilvl w:val="0"/>
          <w:numId w:val="17"/>
        </w:numPr>
        <w:tabs>
          <w:tab w:val="left" w:pos="1170"/>
        </w:tabs>
        <w:spacing w:after="120"/>
      </w:pPr>
      <w:r>
        <w:t xml:space="preserve">Iwashyna TJ, Hodgson CL, PIilcher D, Orford N, Sanamaria JD, Bailey M, Bellomo R.  Towards defining persistent critical illness and other varieties of chronic critical illness.  </w:t>
      </w:r>
      <w:r>
        <w:rPr>
          <w:i/>
        </w:rPr>
        <w:t>Crit Care Resusc</w:t>
      </w:r>
      <w:r>
        <w:t xml:space="preserve"> 2015;17(3):215-218</w:t>
      </w:r>
      <w:r w:rsidR="003D79AD">
        <w:t xml:space="preserve"> PMID: 26282262 [PubMed in Process]</w:t>
      </w:r>
    </w:p>
    <w:p w14:paraId="7F815418" w14:textId="6AFBF8C1" w:rsidR="002D0746" w:rsidRPr="0067266E" w:rsidRDefault="002D0746" w:rsidP="00E94D57">
      <w:pPr>
        <w:numPr>
          <w:ilvl w:val="0"/>
          <w:numId w:val="17"/>
        </w:numPr>
        <w:tabs>
          <w:tab w:val="left" w:pos="1170"/>
        </w:tabs>
        <w:spacing w:after="120"/>
      </w:pPr>
      <w:r>
        <w:t xml:space="preserve">Hodgson CL, Iwashyna TJ, Schweickert WD.  All that work and no gain – what should we do to restore physical function in our survivors?  </w:t>
      </w:r>
      <w:r w:rsidRPr="002D0746">
        <w:rPr>
          <w:i/>
        </w:rPr>
        <w:t>Am J Resp Crit Care Med</w:t>
      </w:r>
      <w:r>
        <w:t xml:space="preserve"> (in press)</w:t>
      </w:r>
    </w:p>
    <w:sectPr w:rsidR="002D0746" w:rsidRPr="0067266E" w:rsidSect="00FF10F0">
      <w:footerReference w:type="default" r:id="rId22"/>
      <w:pgSz w:w="12240" w:h="15840"/>
      <w:pgMar w:top="1440" w:right="576"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297F8" w14:textId="77777777" w:rsidR="00350E22" w:rsidRDefault="00350E22">
      <w:r>
        <w:separator/>
      </w:r>
    </w:p>
  </w:endnote>
  <w:endnote w:type="continuationSeparator" w:id="0">
    <w:p w14:paraId="03CAD237" w14:textId="77777777" w:rsidR="00350E22" w:rsidRDefault="0035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weurope">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27F59" w14:textId="77777777" w:rsidR="00350E22" w:rsidRDefault="00350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D94BC" w14:textId="77777777" w:rsidR="00350E22" w:rsidRDefault="00350E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139CB" w14:textId="77777777" w:rsidR="00350E22" w:rsidRDefault="00350E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B13AA" w14:textId="6E030B6F" w:rsidR="00350E22" w:rsidRPr="00B70814" w:rsidRDefault="00350E22" w:rsidP="006E3D1A">
    <w:pPr>
      <w:pStyle w:val="Footer"/>
      <w:tabs>
        <w:tab w:val="left" w:pos="4945"/>
      </w:tabs>
      <w:rPr>
        <w:sz w:val="16"/>
        <w:szCs w:val="16"/>
      </w:rPr>
    </w:pPr>
    <w:r>
      <w:rPr>
        <w:sz w:val="16"/>
        <w:szCs w:val="16"/>
      </w:rPr>
      <w:t xml:space="preserve">Theodore J. Iwashyna </w:t>
    </w:r>
    <w:r>
      <w:rPr>
        <w:sz w:val="16"/>
        <w:szCs w:val="16"/>
      </w:rPr>
      <w:tab/>
    </w:r>
    <w:r w:rsidR="002D0746">
      <w:rPr>
        <w:sz w:val="16"/>
        <w:szCs w:val="16"/>
      </w:rPr>
      <w:t xml:space="preserve">January 2016 </w:t>
    </w:r>
    <w:r>
      <w:rPr>
        <w:sz w:val="16"/>
        <w:szCs w:val="16"/>
      </w:rPr>
      <w:tab/>
    </w:r>
    <w:r>
      <w:rPr>
        <w:sz w:val="16"/>
        <w:szCs w:val="16"/>
      </w:rPr>
      <w:tab/>
      <w:t xml:space="preserve">Page </w:t>
    </w:r>
    <w:r w:rsidRPr="00B70814">
      <w:rPr>
        <w:rStyle w:val="PageNumber"/>
        <w:sz w:val="16"/>
        <w:szCs w:val="16"/>
      </w:rPr>
      <w:fldChar w:fldCharType="begin"/>
    </w:r>
    <w:r w:rsidRPr="00B70814">
      <w:rPr>
        <w:rStyle w:val="PageNumber"/>
        <w:sz w:val="16"/>
        <w:szCs w:val="16"/>
      </w:rPr>
      <w:instrText xml:space="preserve"> PAGE </w:instrText>
    </w:r>
    <w:r w:rsidRPr="00B70814">
      <w:rPr>
        <w:rStyle w:val="PageNumber"/>
        <w:sz w:val="16"/>
        <w:szCs w:val="16"/>
      </w:rPr>
      <w:fldChar w:fldCharType="separate"/>
    </w:r>
    <w:r w:rsidR="00760437">
      <w:rPr>
        <w:rStyle w:val="PageNumber"/>
        <w:noProof/>
        <w:sz w:val="16"/>
        <w:szCs w:val="16"/>
      </w:rPr>
      <w:t>2</w:t>
    </w:r>
    <w:r w:rsidRPr="00B70814">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65B00" w14:textId="77777777" w:rsidR="00350E22" w:rsidRDefault="00350E22">
      <w:r>
        <w:separator/>
      </w:r>
    </w:p>
  </w:footnote>
  <w:footnote w:type="continuationSeparator" w:id="0">
    <w:p w14:paraId="5F877E35" w14:textId="77777777" w:rsidR="00350E22" w:rsidRDefault="00350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E39DE" w14:textId="77777777" w:rsidR="00350E22" w:rsidRDefault="00350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0A1EC" w14:textId="77777777" w:rsidR="00350E22" w:rsidRDefault="00350E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D2E3" w14:textId="77777777" w:rsidR="00350E22" w:rsidRDefault="00350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7C2"/>
    <w:multiLevelType w:val="hybridMultilevel"/>
    <w:tmpl w:val="E6166F14"/>
    <w:lvl w:ilvl="0" w:tplc="B53EADCA">
      <w:start w:val="1994"/>
      <w:numFmt w:val="decimal"/>
      <w:lvlText w:val="%1"/>
      <w:lvlJc w:val="left"/>
      <w:pPr>
        <w:tabs>
          <w:tab w:val="num" w:pos="1440"/>
        </w:tabs>
        <w:ind w:left="1440" w:hanging="720"/>
      </w:pPr>
      <w:rPr>
        <w:rFonts w:hint="default"/>
      </w:rPr>
    </w:lvl>
    <w:lvl w:ilvl="1" w:tplc="D47AF57C">
      <w:start w:val="12"/>
      <w:numFmt w:val="decimal"/>
      <w:pStyle w:val="Jack1"/>
      <w:lvlText w:val="%2."/>
      <w:lvlJc w:val="left"/>
      <w:pPr>
        <w:tabs>
          <w:tab w:val="num" w:pos="1125"/>
        </w:tabs>
        <w:ind w:left="1125" w:hanging="525"/>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59431B"/>
    <w:multiLevelType w:val="hybridMultilevel"/>
    <w:tmpl w:val="F238CFF2"/>
    <w:lvl w:ilvl="0" w:tplc="DD8AAC2E">
      <w:start w:val="2006"/>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A441014"/>
    <w:multiLevelType w:val="hybridMultilevel"/>
    <w:tmpl w:val="58148364"/>
    <w:lvl w:ilvl="0" w:tplc="CA7A4D2E">
      <w:start w:val="2005"/>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F4B6A7A"/>
    <w:multiLevelType w:val="hybridMultilevel"/>
    <w:tmpl w:val="440ABF3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79F727D"/>
    <w:multiLevelType w:val="multilevel"/>
    <w:tmpl w:val="F830D9BA"/>
    <w:lvl w:ilvl="0">
      <w:start w:val="1994"/>
      <w:numFmt w:val="decimal"/>
      <w:lvlText w:val="%1"/>
      <w:lvlJc w:val="left"/>
      <w:pPr>
        <w:tabs>
          <w:tab w:val="num" w:pos="1440"/>
        </w:tabs>
        <w:ind w:left="1440" w:hanging="720"/>
      </w:pPr>
      <w:rPr>
        <w:rFonts w:hint="default"/>
      </w:rPr>
    </w:lvl>
    <w:lvl w:ilvl="1">
      <w:start w:val="12"/>
      <w:numFmt w:val="decimal"/>
      <w:lvlText w:val="%2."/>
      <w:lvlJc w:val="left"/>
      <w:pPr>
        <w:tabs>
          <w:tab w:val="num" w:pos="1965"/>
        </w:tabs>
        <w:ind w:left="1965" w:hanging="525"/>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ED03CDF"/>
    <w:multiLevelType w:val="hybridMultilevel"/>
    <w:tmpl w:val="819245DE"/>
    <w:lvl w:ilvl="0" w:tplc="D940F74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A234DB"/>
    <w:multiLevelType w:val="hybridMultilevel"/>
    <w:tmpl w:val="F8347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96DBF"/>
    <w:multiLevelType w:val="hybridMultilevel"/>
    <w:tmpl w:val="DB0CE0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701F6E"/>
    <w:multiLevelType w:val="multilevel"/>
    <w:tmpl w:val="F81E1926"/>
    <w:lvl w:ilvl="0">
      <w:start w:val="1994"/>
      <w:numFmt w:val="decimal"/>
      <w:lvlText w:val="%1"/>
      <w:lvlJc w:val="left"/>
      <w:pPr>
        <w:tabs>
          <w:tab w:val="num" w:pos="360"/>
        </w:tabs>
        <w:ind w:left="360" w:hanging="360"/>
      </w:pPr>
      <w:rPr>
        <w:rFonts w:hint="default"/>
      </w:rPr>
    </w:lvl>
    <w:lvl w:ilvl="1">
      <w:start w:val="199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F8C5A98"/>
    <w:multiLevelType w:val="hybridMultilevel"/>
    <w:tmpl w:val="6E40EE28"/>
    <w:lvl w:ilvl="0" w:tplc="3AD2D284">
      <w:start w:val="1997"/>
      <w:numFmt w:val="decimal"/>
      <w:lvlText w:val="%1"/>
      <w:lvlJc w:val="left"/>
      <w:pPr>
        <w:tabs>
          <w:tab w:val="num" w:pos="1440"/>
        </w:tabs>
        <w:ind w:left="1440" w:hanging="720"/>
      </w:pPr>
      <w:rPr>
        <w:rFonts w:hint="default"/>
      </w:rPr>
    </w:lvl>
    <w:lvl w:ilvl="1" w:tplc="242C2102">
      <w:start w:val="1"/>
      <w:numFmt w:val="decimal"/>
      <w:lvlText w:val="%2."/>
      <w:lvlJc w:val="left"/>
      <w:pPr>
        <w:tabs>
          <w:tab w:val="num" w:pos="1725"/>
        </w:tabs>
        <w:ind w:left="1725" w:hanging="112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822308"/>
    <w:multiLevelType w:val="hybridMultilevel"/>
    <w:tmpl w:val="70F60752"/>
    <w:lvl w:ilvl="0" w:tplc="B2EC7E02">
      <w:start w:val="1"/>
      <w:numFmt w:val="decimal"/>
      <w:lvlText w:val="%1."/>
      <w:lvlJc w:val="left"/>
      <w:pPr>
        <w:tabs>
          <w:tab w:val="num" w:pos="1680"/>
        </w:tabs>
        <w:ind w:left="1680" w:hanging="555"/>
      </w:pPr>
      <w:rPr>
        <w:rFonts w:hint="default"/>
        <w:b w:val="0"/>
        <w:color w:val="auto"/>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1">
    <w:nsid w:val="4DD070CE"/>
    <w:multiLevelType w:val="hybridMultilevel"/>
    <w:tmpl w:val="8BC803EA"/>
    <w:lvl w:ilvl="0" w:tplc="C6982714">
      <w:start w:val="200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F5C392F"/>
    <w:multiLevelType w:val="multilevel"/>
    <w:tmpl w:val="E6166F14"/>
    <w:lvl w:ilvl="0">
      <w:start w:val="1994"/>
      <w:numFmt w:val="decimal"/>
      <w:lvlText w:val="%1"/>
      <w:lvlJc w:val="left"/>
      <w:pPr>
        <w:tabs>
          <w:tab w:val="num" w:pos="1440"/>
        </w:tabs>
        <w:ind w:left="1440" w:hanging="720"/>
      </w:pPr>
      <w:rPr>
        <w:rFonts w:hint="default"/>
      </w:rPr>
    </w:lvl>
    <w:lvl w:ilvl="1">
      <w:start w:val="12"/>
      <w:numFmt w:val="decimal"/>
      <w:lvlText w:val="%2."/>
      <w:lvlJc w:val="left"/>
      <w:pPr>
        <w:tabs>
          <w:tab w:val="num" w:pos="1125"/>
        </w:tabs>
        <w:ind w:left="1125" w:hanging="525"/>
      </w:pPr>
      <w:rPr>
        <w:rFonts w:ascii="Times New Roman" w:hAnsi="Times New Roman" w:cs="Times New Roman" w:hint="default"/>
        <w:i w:val="0"/>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6BB1A13"/>
    <w:multiLevelType w:val="multilevel"/>
    <w:tmpl w:val="0388E688"/>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DD75C07"/>
    <w:multiLevelType w:val="multilevel"/>
    <w:tmpl w:val="71367D1A"/>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D5A7402"/>
    <w:multiLevelType w:val="hybridMultilevel"/>
    <w:tmpl w:val="1DAA7222"/>
    <w:lvl w:ilvl="0" w:tplc="DB18A986">
      <w:start w:val="2002"/>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04B4264"/>
    <w:multiLevelType w:val="hybridMultilevel"/>
    <w:tmpl w:val="628A9EE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3D8086C"/>
    <w:multiLevelType w:val="hybridMultilevel"/>
    <w:tmpl w:val="3AD2FC42"/>
    <w:lvl w:ilvl="0" w:tplc="24542B14">
      <w:start w:val="1"/>
      <w:numFmt w:val="decimal"/>
      <w:lvlText w:val="%1."/>
      <w:lvlJc w:val="left"/>
      <w:pPr>
        <w:tabs>
          <w:tab w:val="num" w:pos="1680"/>
        </w:tabs>
        <w:ind w:left="1680" w:hanging="555"/>
      </w:pPr>
      <w:rPr>
        <w:rFonts w:hint="default"/>
        <w:i w:val="0"/>
        <w:u w:val="none"/>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8">
    <w:nsid w:val="796F5EDA"/>
    <w:multiLevelType w:val="hybridMultilevel"/>
    <w:tmpl w:val="4ABA39B2"/>
    <w:lvl w:ilvl="0" w:tplc="B53EADCA">
      <w:start w:val="1994"/>
      <w:numFmt w:val="decimal"/>
      <w:lvlText w:val="%1"/>
      <w:lvlJc w:val="left"/>
      <w:pPr>
        <w:tabs>
          <w:tab w:val="num" w:pos="1440"/>
        </w:tabs>
        <w:ind w:left="1440" w:hanging="720"/>
      </w:pPr>
      <w:rPr>
        <w:rFonts w:hint="default"/>
      </w:rPr>
    </w:lvl>
    <w:lvl w:ilvl="1" w:tplc="0409000F">
      <w:start w:val="1"/>
      <w:numFmt w:val="decimal"/>
      <w:lvlText w:val="%2."/>
      <w:lvlJc w:val="left"/>
      <w:pPr>
        <w:ind w:left="960" w:hanging="360"/>
      </w:pPr>
      <w:rPr>
        <w:rFonts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A322366"/>
    <w:multiLevelType w:val="hybridMultilevel"/>
    <w:tmpl w:val="8FECCDAA"/>
    <w:lvl w:ilvl="0" w:tplc="93440E1C">
      <w:start w:val="200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2"/>
  </w:num>
  <w:num w:numId="3">
    <w:abstractNumId w:val="14"/>
  </w:num>
  <w:num w:numId="4">
    <w:abstractNumId w:val="13"/>
  </w:num>
  <w:num w:numId="5">
    <w:abstractNumId w:val="0"/>
  </w:num>
  <w:num w:numId="6">
    <w:abstractNumId w:val="9"/>
  </w:num>
  <w:num w:numId="7">
    <w:abstractNumId w:val="19"/>
  </w:num>
  <w:num w:numId="8">
    <w:abstractNumId w:val="11"/>
  </w:num>
  <w:num w:numId="9">
    <w:abstractNumId w:val="1"/>
  </w:num>
  <w:num w:numId="10">
    <w:abstractNumId w:val="8"/>
  </w:num>
  <w:num w:numId="11">
    <w:abstractNumId w:val="4"/>
  </w:num>
  <w:num w:numId="12">
    <w:abstractNumId w:val="17"/>
  </w:num>
  <w:num w:numId="13">
    <w:abstractNumId w:val="10"/>
  </w:num>
  <w:num w:numId="14">
    <w:abstractNumId w:val="16"/>
  </w:num>
  <w:num w:numId="15">
    <w:abstractNumId w:val="3"/>
  </w:num>
  <w:num w:numId="16">
    <w:abstractNumId w:val="6"/>
  </w:num>
  <w:num w:numId="17">
    <w:abstractNumId w:val="5"/>
  </w:num>
  <w:num w:numId="18">
    <w:abstractNumId w:val="12"/>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57"/>
    <w:rsid w:val="0000392C"/>
    <w:rsid w:val="00005A07"/>
    <w:rsid w:val="00005D53"/>
    <w:rsid w:val="00007C3E"/>
    <w:rsid w:val="00023CA3"/>
    <w:rsid w:val="000244DD"/>
    <w:rsid w:val="0004166D"/>
    <w:rsid w:val="000444DF"/>
    <w:rsid w:val="000454D4"/>
    <w:rsid w:val="00045FFA"/>
    <w:rsid w:val="00055749"/>
    <w:rsid w:val="00055E0B"/>
    <w:rsid w:val="0006087B"/>
    <w:rsid w:val="00060CE0"/>
    <w:rsid w:val="00062407"/>
    <w:rsid w:val="00063E25"/>
    <w:rsid w:val="000640FD"/>
    <w:rsid w:val="000672E8"/>
    <w:rsid w:val="0007263C"/>
    <w:rsid w:val="00076477"/>
    <w:rsid w:val="00083115"/>
    <w:rsid w:val="00087D98"/>
    <w:rsid w:val="000901CE"/>
    <w:rsid w:val="00090C2C"/>
    <w:rsid w:val="00093E5E"/>
    <w:rsid w:val="000B0E9B"/>
    <w:rsid w:val="000B27FD"/>
    <w:rsid w:val="000B3150"/>
    <w:rsid w:val="000B37C3"/>
    <w:rsid w:val="000B7125"/>
    <w:rsid w:val="000B7F35"/>
    <w:rsid w:val="000C3999"/>
    <w:rsid w:val="000C633C"/>
    <w:rsid w:val="000D55A5"/>
    <w:rsid w:val="000E1778"/>
    <w:rsid w:val="000E1E6F"/>
    <w:rsid w:val="000E2703"/>
    <w:rsid w:val="000E324D"/>
    <w:rsid w:val="000E32B4"/>
    <w:rsid w:val="000E56B4"/>
    <w:rsid w:val="000E5A29"/>
    <w:rsid w:val="000E7D1E"/>
    <w:rsid w:val="000F36DB"/>
    <w:rsid w:val="000F6020"/>
    <w:rsid w:val="001021B6"/>
    <w:rsid w:val="00102FE2"/>
    <w:rsid w:val="00103EFD"/>
    <w:rsid w:val="00110A30"/>
    <w:rsid w:val="0011536A"/>
    <w:rsid w:val="00115E50"/>
    <w:rsid w:val="0012607C"/>
    <w:rsid w:val="001267D7"/>
    <w:rsid w:val="0012714D"/>
    <w:rsid w:val="0012717B"/>
    <w:rsid w:val="00140B63"/>
    <w:rsid w:val="001440B3"/>
    <w:rsid w:val="00154EE4"/>
    <w:rsid w:val="00157A4E"/>
    <w:rsid w:val="00157A84"/>
    <w:rsid w:val="00164C74"/>
    <w:rsid w:val="00166DEF"/>
    <w:rsid w:val="00167A1D"/>
    <w:rsid w:val="001716CD"/>
    <w:rsid w:val="001722D3"/>
    <w:rsid w:val="0017351E"/>
    <w:rsid w:val="00176D63"/>
    <w:rsid w:val="001807B6"/>
    <w:rsid w:val="00184458"/>
    <w:rsid w:val="001848FF"/>
    <w:rsid w:val="0018677F"/>
    <w:rsid w:val="0018678E"/>
    <w:rsid w:val="001875D1"/>
    <w:rsid w:val="0019272C"/>
    <w:rsid w:val="001976AA"/>
    <w:rsid w:val="001A37F0"/>
    <w:rsid w:val="001A5B03"/>
    <w:rsid w:val="001A60C2"/>
    <w:rsid w:val="001B22E4"/>
    <w:rsid w:val="001B3AD6"/>
    <w:rsid w:val="001B60F4"/>
    <w:rsid w:val="001B7316"/>
    <w:rsid w:val="001C2925"/>
    <w:rsid w:val="001D0D1C"/>
    <w:rsid w:val="001D3FC5"/>
    <w:rsid w:val="001D794E"/>
    <w:rsid w:val="001E1387"/>
    <w:rsid w:val="001E2F4D"/>
    <w:rsid w:val="001E44C2"/>
    <w:rsid w:val="001F3D5D"/>
    <w:rsid w:val="00211CF9"/>
    <w:rsid w:val="00213137"/>
    <w:rsid w:val="00213194"/>
    <w:rsid w:val="0021625A"/>
    <w:rsid w:val="00220396"/>
    <w:rsid w:val="0022157A"/>
    <w:rsid w:val="00225DB6"/>
    <w:rsid w:val="00225E05"/>
    <w:rsid w:val="002329D3"/>
    <w:rsid w:val="0023536F"/>
    <w:rsid w:val="00235ED3"/>
    <w:rsid w:val="00242E69"/>
    <w:rsid w:val="00244CD5"/>
    <w:rsid w:val="0024584D"/>
    <w:rsid w:val="00246395"/>
    <w:rsid w:val="0024678D"/>
    <w:rsid w:val="0025296B"/>
    <w:rsid w:val="00254C99"/>
    <w:rsid w:val="00264523"/>
    <w:rsid w:val="00265E40"/>
    <w:rsid w:val="002706A4"/>
    <w:rsid w:val="00274135"/>
    <w:rsid w:val="00277D38"/>
    <w:rsid w:val="00280F38"/>
    <w:rsid w:val="00282A59"/>
    <w:rsid w:val="00287F04"/>
    <w:rsid w:val="002920B9"/>
    <w:rsid w:val="0029276D"/>
    <w:rsid w:val="00292B0F"/>
    <w:rsid w:val="00295248"/>
    <w:rsid w:val="002A31E8"/>
    <w:rsid w:val="002A353C"/>
    <w:rsid w:val="002A4BD3"/>
    <w:rsid w:val="002B00C0"/>
    <w:rsid w:val="002B3AC7"/>
    <w:rsid w:val="002C1788"/>
    <w:rsid w:val="002C1DAA"/>
    <w:rsid w:val="002C34B9"/>
    <w:rsid w:val="002C39D3"/>
    <w:rsid w:val="002C42D9"/>
    <w:rsid w:val="002D0746"/>
    <w:rsid w:val="002D1818"/>
    <w:rsid w:val="002F3DDD"/>
    <w:rsid w:val="002F4066"/>
    <w:rsid w:val="003045E9"/>
    <w:rsid w:val="0031405C"/>
    <w:rsid w:val="003167BD"/>
    <w:rsid w:val="00324D4D"/>
    <w:rsid w:val="003256D5"/>
    <w:rsid w:val="003329E9"/>
    <w:rsid w:val="00336C6E"/>
    <w:rsid w:val="00340966"/>
    <w:rsid w:val="00343FA3"/>
    <w:rsid w:val="00344AB6"/>
    <w:rsid w:val="00350E22"/>
    <w:rsid w:val="003544DA"/>
    <w:rsid w:val="00355786"/>
    <w:rsid w:val="00356BB6"/>
    <w:rsid w:val="00357A2D"/>
    <w:rsid w:val="00357AA9"/>
    <w:rsid w:val="00361072"/>
    <w:rsid w:val="00370D9C"/>
    <w:rsid w:val="003819F5"/>
    <w:rsid w:val="00381E56"/>
    <w:rsid w:val="003864A4"/>
    <w:rsid w:val="00387F30"/>
    <w:rsid w:val="00392BAE"/>
    <w:rsid w:val="003A0718"/>
    <w:rsid w:val="003A17D8"/>
    <w:rsid w:val="003A5324"/>
    <w:rsid w:val="003B11B2"/>
    <w:rsid w:val="003B40DD"/>
    <w:rsid w:val="003B71A6"/>
    <w:rsid w:val="003C1C82"/>
    <w:rsid w:val="003C359E"/>
    <w:rsid w:val="003C6600"/>
    <w:rsid w:val="003D1DF8"/>
    <w:rsid w:val="003D2F39"/>
    <w:rsid w:val="003D4464"/>
    <w:rsid w:val="003D44A4"/>
    <w:rsid w:val="003D4B65"/>
    <w:rsid w:val="003D6A5C"/>
    <w:rsid w:val="003D79AD"/>
    <w:rsid w:val="003F0F60"/>
    <w:rsid w:val="003F47D6"/>
    <w:rsid w:val="003F5738"/>
    <w:rsid w:val="003F6689"/>
    <w:rsid w:val="004009B0"/>
    <w:rsid w:val="00401E79"/>
    <w:rsid w:val="004056CD"/>
    <w:rsid w:val="004072B5"/>
    <w:rsid w:val="00413D58"/>
    <w:rsid w:val="004219C3"/>
    <w:rsid w:val="00421F5B"/>
    <w:rsid w:val="00422064"/>
    <w:rsid w:val="0042224D"/>
    <w:rsid w:val="004258D3"/>
    <w:rsid w:val="004352AF"/>
    <w:rsid w:val="00437C9F"/>
    <w:rsid w:val="00437D29"/>
    <w:rsid w:val="0044441C"/>
    <w:rsid w:val="00444EE6"/>
    <w:rsid w:val="00457A6D"/>
    <w:rsid w:val="00472F90"/>
    <w:rsid w:val="00476AFA"/>
    <w:rsid w:val="00476E4F"/>
    <w:rsid w:val="00476F0D"/>
    <w:rsid w:val="00480048"/>
    <w:rsid w:val="00485E6D"/>
    <w:rsid w:val="00485F8E"/>
    <w:rsid w:val="00493A7B"/>
    <w:rsid w:val="004953CB"/>
    <w:rsid w:val="004A75C7"/>
    <w:rsid w:val="004B032E"/>
    <w:rsid w:val="004B25B7"/>
    <w:rsid w:val="004C1613"/>
    <w:rsid w:val="004C3DF2"/>
    <w:rsid w:val="004C4C53"/>
    <w:rsid w:val="004C61E6"/>
    <w:rsid w:val="004C71D0"/>
    <w:rsid w:val="004E25AF"/>
    <w:rsid w:val="004F1393"/>
    <w:rsid w:val="004F3F70"/>
    <w:rsid w:val="004F7906"/>
    <w:rsid w:val="005055A5"/>
    <w:rsid w:val="00534005"/>
    <w:rsid w:val="00534A50"/>
    <w:rsid w:val="00541938"/>
    <w:rsid w:val="005458BD"/>
    <w:rsid w:val="0055107C"/>
    <w:rsid w:val="00556852"/>
    <w:rsid w:val="00560997"/>
    <w:rsid w:val="00567D5A"/>
    <w:rsid w:val="00570891"/>
    <w:rsid w:val="00570FAB"/>
    <w:rsid w:val="00571C7D"/>
    <w:rsid w:val="005755FB"/>
    <w:rsid w:val="00576EAD"/>
    <w:rsid w:val="00577885"/>
    <w:rsid w:val="00585570"/>
    <w:rsid w:val="00585E10"/>
    <w:rsid w:val="00586A34"/>
    <w:rsid w:val="00595EDA"/>
    <w:rsid w:val="005979F4"/>
    <w:rsid w:val="005A5411"/>
    <w:rsid w:val="005B5DDC"/>
    <w:rsid w:val="005B7243"/>
    <w:rsid w:val="005B76EB"/>
    <w:rsid w:val="005C015F"/>
    <w:rsid w:val="005C78EF"/>
    <w:rsid w:val="005D5553"/>
    <w:rsid w:val="005D55BD"/>
    <w:rsid w:val="005E00A1"/>
    <w:rsid w:val="005E3A99"/>
    <w:rsid w:val="005F0AAA"/>
    <w:rsid w:val="00601091"/>
    <w:rsid w:val="006057D7"/>
    <w:rsid w:val="00606E6F"/>
    <w:rsid w:val="00615735"/>
    <w:rsid w:val="00622385"/>
    <w:rsid w:val="00627B56"/>
    <w:rsid w:val="0063430B"/>
    <w:rsid w:val="006433A8"/>
    <w:rsid w:val="00654809"/>
    <w:rsid w:val="0066346D"/>
    <w:rsid w:val="00665AA4"/>
    <w:rsid w:val="00666A37"/>
    <w:rsid w:val="00666E63"/>
    <w:rsid w:val="00670C81"/>
    <w:rsid w:val="006711B6"/>
    <w:rsid w:val="0067266E"/>
    <w:rsid w:val="0067558B"/>
    <w:rsid w:val="00675EC4"/>
    <w:rsid w:val="006820EF"/>
    <w:rsid w:val="00687ECC"/>
    <w:rsid w:val="00693989"/>
    <w:rsid w:val="006939FC"/>
    <w:rsid w:val="00693F23"/>
    <w:rsid w:val="006A6968"/>
    <w:rsid w:val="006B2280"/>
    <w:rsid w:val="006B489C"/>
    <w:rsid w:val="006B507E"/>
    <w:rsid w:val="006B5811"/>
    <w:rsid w:val="006B7842"/>
    <w:rsid w:val="006C3B64"/>
    <w:rsid w:val="006C6B4B"/>
    <w:rsid w:val="006D0D4A"/>
    <w:rsid w:val="006D58A0"/>
    <w:rsid w:val="006D6A91"/>
    <w:rsid w:val="006E013A"/>
    <w:rsid w:val="006E3D1A"/>
    <w:rsid w:val="006E6194"/>
    <w:rsid w:val="006F013A"/>
    <w:rsid w:val="00701718"/>
    <w:rsid w:val="00704F8A"/>
    <w:rsid w:val="007113DA"/>
    <w:rsid w:val="007120F3"/>
    <w:rsid w:val="0071288B"/>
    <w:rsid w:val="00724283"/>
    <w:rsid w:val="007253D0"/>
    <w:rsid w:val="0072566A"/>
    <w:rsid w:val="00726467"/>
    <w:rsid w:val="0073330E"/>
    <w:rsid w:val="00741BF6"/>
    <w:rsid w:val="007511C6"/>
    <w:rsid w:val="00751CEA"/>
    <w:rsid w:val="007549CD"/>
    <w:rsid w:val="00755A8B"/>
    <w:rsid w:val="00755AD5"/>
    <w:rsid w:val="00755B37"/>
    <w:rsid w:val="007570FF"/>
    <w:rsid w:val="007578E6"/>
    <w:rsid w:val="00760437"/>
    <w:rsid w:val="00765D6F"/>
    <w:rsid w:val="007722B5"/>
    <w:rsid w:val="00773A43"/>
    <w:rsid w:val="00781702"/>
    <w:rsid w:val="007829E1"/>
    <w:rsid w:val="00785173"/>
    <w:rsid w:val="007864A3"/>
    <w:rsid w:val="0078673E"/>
    <w:rsid w:val="00792043"/>
    <w:rsid w:val="0079526C"/>
    <w:rsid w:val="007A1EBF"/>
    <w:rsid w:val="007A5BB2"/>
    <w:rsid w:val="007B22AD"/>
    <w:rsid w:val="007B3CC5"/>
    <w:rsid w:val="007B43AF"/>
    <w:rsid w:val="007B4DC3"/>
    <w:rsid w:val="007B5982"/>
    <w:rsid w:val="007B5B55"/>
    <w:rsid w:val="007B7A35"/>
    <w:rsid w:val="007C036B"/>
    <w:rsid w:val="007C6C62"/>
    <w:rsid w:val="007D60DA"/>
    <w:rsid w:val="007D78A5"/>
    <w:rsid w:val="007E0ECA"/>
    <w:rsid w:val="007E11CE"/>
    <w:rsid w:val="007E1C73"/>
    <w:rsid w:val="007E5CEB"/>
    <w:rsid w:val="00804DD3"/>
    <w:rsid w:val="0081140D"/>
    <w:rsid w:val="00822B6B"/>
    <w:rsid w:val="00824A10"/>
    <w:rsid w:val="008273DB"/>
    <w:rsid w:val="008277C2"/>
    <w:rsid w:val="00831182"/>
    <w:rsid w:val="00831B7A"/>
    <w:rsid w:val="00835E05"/>
    <w:rsid w:val="008443A8"/>
    <w:rsid w:val="008445FD"/>
    <w:rsid w:val="00845B91"/>
    <w:rsid w:val="0085132D"/>
    <w:rsid w:val="00852326"/>
    <w:rsid w:val="00854669"/>
    <w:rsid w:val="008560F5"/>
    <w:rsid w:val="008561F8"/>
    <w:rsid w:val="00856382"/>
    <w:rsid w:val="00860324"/>
    <w:rsid w:val="00863B7A"/>
    <w:rsid w:val="008668BC"/>
    <w:rsid w:val="0087077F"/>
    <w:rsid w:val="00873D5C"/>
    <w:rsid w:val="00873D67"/>
    <w:rsid w:val="008744A8"/>
    <w:rsid w:val="00883031"/>
    <w:rsid w:val="00885DDE"/>
    <w:rsid w:val="008902A6"/>
    <w:rsid w:val="008A2174"/>
    <w:rsid w:val="008A479A"/>
    <w:rsid w:val="008A7691"/>
    <w:rsid w:val="008B1138"/>
    <w:rsid w:val="008B32E0"/>
    <w:rsid w:val="008B647F"/>
    <w:rsid w:val="008C6045"/>
    <w:rsid w:val="008C769A"/>
    <w:rsid w:val="008D0349"/>
    <w:rsid w:val="008D19D8"/>
    <w:rsid w:val="008D7A88"/>
    <w:rsid w:val="008E6156"/>
    <w:rsid w:val="008E694F"/>
    <w:rsid w:val="008F05C4"/>
    <w:rsid w:val="008F58DB"/>
    <w:rsid w:val="008F5940"/>
    <w:rsid w:val="008F6838"/>
    <w:rsid w:val="009039A9"/>
    <w:rsid w:val="00904433"/>
    <w:rsid w:val="009066FB"/>
    <w:rsid w:val="00915531"/>
    <w:rsid w:val="00916C90"/>
    <w:rsid w:val="00924B82"/>
    <w:rsid w:val="0093286C"/>
    <w:rsid w:val="00934093"/>
    <w:rsid w:val="0093681F"/>
    <w:rsid w:val="009530E2"/>
    <w:rsid w:val="009624D6"/>
    <w:rsid w:val="0097019F"/>
    <w:rsid w:val="0098133A"/>
    <w:rsid w:val="009837C8"/>
    <w:rsid w:val="00986505"/>
    <w:rsid w:val="00986D5F"/>
    <w:rsid w:val="0099666C"/>
    <w:rsid w:val="0099735D"/>
    <w:rsid w:val="009974D1"/>
    <w:rsid w:val="009A07A9"/>
    <w:rsid w:val="009A15A9"/>
    <w:rsid w:val="009A536B"/>
    <w:rsid w:val="009A5390"/>
    <w:rsid w:val="009B7442"/>
    <w:rsid w:val="009C1BB3"/>
    <w:rsid w:val="009C3D50"/>
    <w:rsid w:val="009C5FF1"/>
    <w:rsid w:val="009D000D"/>
    <w:rsid w:val="009D095F"/>
    <w:rsid w:val="009D3F32"/>
    <w:rsid w:val="009E6B6F"/>
    <w:rsid w:val="009F4BED"/>
    <w:rsid w:val="009F5535"/>
    <w:rsid w:val="009F61BE"/>
    <w:rsid w:val="009F62D3"/>
    <w:rsid w:val="00A017C3"/>
    <w:rsid w:val="00A01B7B"/>
    <w:rsid w:val="00A11CB2"/>
    <w:rsid w:val="00A159D1"/>
    <w:rsid w:val="00A24FF2"/>
    <w:rsid w:val="00A25CC8"/>
    <w:rsid w:val="00A30213"/>
    <w:rsid w:val="00A3123C"/>
    <w:rsid w:val="00A348D9"/>
    <w:rsid w:val="00A35440"/>
    <w:rsid w:val="00A3689B"/>
    <w:rsid w:val="00A41ABE"/>
    <w:rsid w:val="00A420F1"/>
    <w:rsid w:val="00A46FBF"/>
    <w:rsid w:val="00A50A3B"/>
    <w:rsid w:val="00A5148A"/>
    <w:rsid w:val="00A54617"/>
    <w:rsid w:val="00A63431"/>
    <w:rsid w:val="00A63F0C"/>
    <w:rsid w:val="00A70D81"/>
    <w:rsid w:val="00A72FA4"/>
    <w:rsid w:val="00A75568"/>
    <w:rsid w:val="00A75CE6"/>
    <w:rsid w:val="00A7616C"/>
    <w:rsid w:val="00A80157"/>
    <w:rsid w:val="00A82071"/>
    <w:rsid w:val="00A8756D"/>
    <w:rsid w:val="00AA0F39"/>
    <w:rsid w:val="00AA17FC"/>
    <w:rsid w:val="00AA427D"/>
    <w:rsid w:val="00AB3CE4"/>
    <w:rsid w:val="00AB408A"/>
    <w:rsid w:val="00AB60F5"/>
    <w:rsid w:val="00AB72EE"/>
    <w:rsid w:val="00AC0801"/>
    <w:rsid w:val="00AC0ED4"/>
    <w:rsid w:val="00AC1445"/>
    <w:rsid w:val="00AD05E1"/>
    <w:rsid w:val="00AD2C5A"/>
    <w:rsid w:val="00AD76C4"/>
    <w:rsid w:val="00AE0BD0"/>
    <w:rsid w:val="00AE36AB"/>
    <w:rsid w:val="00AE5F0C"/>
    <w:rsid w:val="00AE790A"/>
    <w:rsid w:val="00AF4968"/>
    <w:rsid w:val="00AF5504"/>
    <w:rsid w:val="00B10124"/>
    <w:rsid w:val="00B109A8"/>
    <w:rsid w:val="00B10A1C"/>
    <w:rsid w:val="00B14835"/>
    <w:rsid w:val="00B1632D"/>
    <w:rsid w:val="00B20D6E"/>
    <w:rsid w:val="00B23269"/>
    <w:rsid w:val="00B25E8C"/>
    <w:rsid w:val="00B309F3"/>
    <w:rsid w:val="00B36979"/>
    <w:rsid w:val="00B42503"/>
    <w:rsid w:val="00B43EBC"/>
    <w:rsid w:val="00B463CB"/>
    <w:rsid w:val="00B5293C"/>
    <w:rsid w:val="00B52BEC"/>
    <w:rsid w:val="00B657AA"/>
    <w:rsid w:val="00B65AD1"/>
    <w:rsid w:val="00B65F93"/>
    <w:rsid w:val="00B73FDA"/>
    <w:rsid w:val="00B80106"/>
    <w:rsid w:val="00B83A43"/>
    <w:rsid w:val="00B96105"/>
    <w:rsid w:val="00BA1426"/>
    <w:rsid w:val="00BA48DF"/>
    <w:rsid w:val="00BA4A7D"/>
    <w:rsid w:val="00BB12CF"/>
    <w:rsid w:val="00BB28BF"/>
    <w:rsid w:val="00BB53BC"/>
    <w:rsid w:val="00BB736A"/>
    <w:rsid w:val="00BC26FC"/>
    <w:rsid w:val="00BD0FB8"/>
    <w:rsid w:val="00BD3FC6"/>
    <w:rsid w:val="00BD51F8"/>
    <w:rsid w:val="00BD7C16"/>
    <w:rsid w:val="00BE2DFE"/>
    <w:rsid w:val="00BE3F8C"/>
    <w:rsid w:val="00BF5911"/>
    <w:rsid w:val="00BF65A0"/>
    <w:rsid w:val="00BF6C9D"/>
    <w:rsid w:val="00BF6DE3"/>
    <w:rsid w:val="00C01814"/>
    <w:rsid w:val="00C039E7"/>
    <w:rsid w:val="00C04173"/>
    <w:rsid w:val="00C07967"/>
    <w:rsid w:val="00C151C8"/>
    <w:rsid w:val="00C162EF"/>
    <w:rsid w:val="00C20139"/>
    <w:rsid w:val="00C22EEB"/>
    <w:rsid w:val="00C2455B"/>
    <w:rsid w:val="00C2610A"/>
    <w:rsid w:val="00C27815"/>
    <w:rsid w:val="00C3034F"/>
    <w:rsid w:val="00C30697"/>
    <w:rsid w:val="00C329FC"/>
    <w:rsid w:val="00C37809"/>
    <w:rsid w:val="00C4344E"/>
    <w:rsid w:val="00C4440C"/>
    <w:rsid w:val="00C52333"/>
    <w:rsid w:val="00C55EC2"/>
    <w:rsid w:val="00C6100A"/>
    <w:rsid w:val="00C6268F"/>
    <w:rsid w:val="00C65DE3"/>
    <w:rsid w:val="00C72DA9"/>
    <w:rsid w:val="00C761FD"/>
    <w:rsid w:val="00C76BC3"/>
    <w:rsid w:val="00C8728B"/>
    <w:rsid w:val="00C900B6"/>
    <w:rsid w:val="00CA009B"/>
    <w:rsid w:val="00CA0F68"/>
    <w:rsid w:val="00CB24E8"/>
    <w:rsid w:val="00CC040B"/>
    <w:rsid w:val="00CC4F60"/>
    <w:rsid w:val="00CC57CB"/>
    <w:rsid w:val="00CD20AA"/>
    <w:rsid w:val="00CD25AD"/>
    <w:rsid w:val="00CD30CA"/>
    <w:rsid w:val="00CE6792"/>
    <w:rsid w:val="00CF2F06"/>
    <w:rsid w:val="00CF6162"/>
    <w:rsid w:val="00D00E3E"/>
    <w:rsid w:val="00D044FA"/>
    <w:rsid w:val="00D10596"/>
    <w:rsid w:val="00D17676"/>
    <w:rsid w:val="00D20B27"/>
    <w:rsid w:val="00D21442"/>
    <w:rsid w:val="00D252C4"/>
    <w:rsid w:val="00D26425"/>
    <w:rsid w:val="00D27A85"/>
    <w:rsid w:val="00D31839"/>
    <w:rsid w:val="00D33F67"/>
    <w:rsid w:val="00D34C27"/>
    <w:rsid w:val="00D36CFB"/>
    <w:rsid w:val="00D417AF"/>
    <w:rsid w:val="00D452BB"/>
    <w:rsid w:val="00D54040"/>
    <w:rsid w:val="00D61DD5"/>
    <w:rsid w:val="00D66825"/>
    <w:rsid w:val="00D704F6"/>
    <w:rsid w:val="00D70F73"/>
    <w:rsid w:val="00D71887"/>
    <w:rsid w:val="00D75EB1"/>
    <w:rsid w:val="00D90CFE"/>
    <w:rsid w:val="00D94DAE"/>
    <w:rsid w:val="00D95F8E"/>
    <w:rsid w:val="00DA0D56"/>
    <w:rsid w:val="00DA1531"/>
    <w:rsid w:val="00DA2100"/>
    <w:rsid w:val="00DB0A79"/>
    <w:rsid w:val="00DB52B2"/>
    <w:rsid w:val="00DB666F"/>
    <w:rsid w:val="00DC0DF5"/>
    <w:rsid w:val="00DC1B93"/>
    <w:rsid w:val="00DD03CA"/>
    <w:rsid w:val="00DE1FDF"/>
    <w:rsid w:val="00DE49CA"/>
    <w:rsid w:val="00DE4A3B"/>
    <w:rsid w:val="00DE55F5"/>
    <w:rsid w:val="00DE7622"/>
    <w:rsid w:val="00DF2491"/>
    <w:rsid w:val="00E010EE"/>
    <w:rsid w:val="00E04E75"/>
    <w:rsid w:val="00E078FC"/>
    <w:rsid w:val="00E15316"/>
    <w:rsid w:val="00E21C28"/>
    <w:rsid w:val="00E2434A"/>
    <w:rsid w:val="00E27943"/>
    <w:rsid w:val="00E305D8"/>
    <w:rsid w:val="00E30F09"/>
    <w:rsid w:val="00E30F88"/>
    <w:rsid w:val="00E31AC3"/>
    <w:rsid w:val="00E32FCB"/>
    <w:rsid w:val="00E33973"/>
    <w:rsid w:val="00E477CD"/>
    <w:rsid w:val="00E50C0A"/>
    <w:rsid w:val="00E5419B"/>
    <w:rsid w:val="00E55DB0"/>
    <w:rsid w:val="00E57675"/>
    <w:rsid w:val="00E63FA0"/>
    <w:rsid w:val="00E6638B"/>
    <w:rsid w:val="00E70034"/>
    <w:rsid w:val="00E74A69"/>
    <w:rsid w:val="00E7697F"/>
    <w:rsid w:val="00E80F10"/>
    <w:rsid w:val="00E85E0E"/>
    <w:rsid w:val="00E9277D"/>
    <w:rsid w:val="00E93FB1"/>
    <w:rsid w:val="00E94991"/>
    <w:rsid w:val="00E94D57"/>
    <w:rsid w:val="00E9522C"/>
    <w:rsid w:val="00E97771"/>
    <w:rsid w:val="00EA022D"/>
    <w:rsid w:val="00EA1427"/>
    <w:rsid w:val="00EB0F47"/>
    <w:rsid w:val="00EB3D74"/>
    <w:rsid w:val="00EB430E"/>
    <w:rsid w:val="00EB503C"/>
    <w:rsid w:val="00EB5608"/>
    <w:rsid w:val="00EC10F2"/>
    <w:rsid w:val="00ED38C5"/>
    <w:rsid w:val="00EE0FAF"/>
    <w:rsid w:val="00EE6E50"/>
    <w:rsid w:val="00EF4972"/>
    <w:rsid w:val="00F008F3"/>
    <w:rsid w:val="00F05C1E"/>
    <w:rsid w:val="00F07322"/>
    <w:rsid w:val="00F16F51"/>
    <w:rsid w:val="00F20920"/>
    <w:rsid w:val="00F23707"/>
    <w:rsid w:val="00F278FF"/>
    <w:rsid w:val="00F30BD1"/>
    <w:rsid w:val="00F31556"/>
    <w:rsid w:val="00F372F7"/>
    <w:rsid w:val="00F378D0"/>
    <w:rsid w:val="00F46EB1"/>
    <w:rsid w:val="00F540A2"/>
    <w:rsid w:val="00F54BD7"/>
    <w:rsid w:val="00F605E1"/>
    <w:rsid w:val="00F62E89"/>
    <w:rsid w:val="00F631BD"/>
    <w:rsid w:val="00F64F0A"/>
    <w:rsid w:val="00F715A5"/>
    <w:rsid w:val="00F7686A"/>
    <w:rsid w:val="00F849CC"/>
    <w:rsid w:val="00F85E98"/>
    <w:rsid w:val="00F93BE1"/>
    <w:rsid w:val="00FA1EA9"/>
    <w:rsid w:val="00FA5AD6"/>
    <w:rsid w:val="00FA6E43"/>
    <w:rsid w:val="00FA6EA6"/>
    <w:rsid w:val="00FB13E8"/>
    <w:rsid w:val="00FB1846"/>
    <w:rsid w:val="00FB32FD"/>
    <w:rsid w:val="00FB7213"/>
    <w:rsid w:val="00FC14E3"/>
    <w:rsid w:val="00FC1F6B"/>
    <w:rsid w:val="00FD1444"/>
    <w:rsid w:val="00FD4073"/>
    <w:rsid w:val="00FE23E8"/>
    <w:rsid w:val="00FF10F0"/>
    <w:rsid w:val="00FF2402"/>
    <w:rsid w:val="00FF4E0C"/>
    <w:rsid w:val="00FF5710"/>
    <w:rsid w:val="00FF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A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0157"/>
    <w:rPr>
      <w:color w:val="0000FF"/>
      <w:u w:val="single"/>
    </w:rPr>
  </w:style>
  <w:style w:type="paragraph" w:styleId="Header">
    <w:name w:val="header"/>
    <w:basedOn w:val="Normal"/>
    <w:rsid w:val="001C1BE7"/>
    <w:pPr>
      <w:tabs>
        <w:tab w:val="center" w:pos="4320"/>
        <w:tab w:val="right" w:pos="8640"/>
      </w:tabs>
    </w:pPr>
  </w:style>
  <w:style w:type="paragraph" w:styleId="Footer">
    <w:name w:val="footer"/>
    <w:basedOn w:val="Normal"/>
    <w:rsid w:val="001C1BE7"/>
    <w:pPr>
      <w:tabs>
        <w:tab w:val="center" w:pos="4320"/>
        <w:tab w:val="right" w:pos="8640"/>
      </w:tabs>
    </w:pPr>
  </w:style>
  <w:style w:type="character" w:styleId="PageNumber">
    <w:name w:val="page number"/>
    <w:basedOn w:val="DefaultParagraphFont"/>
    <w:rsid w:val="001C1BE7"/>
  </w:style>
  <w:style w:type="paragraph" w:styleId="BalloonText">
    <w:name w:val="Balloon Text"/>
    <w:basedOn w:val="Normal"/>
    <w:semiHidden/>
    <w:rsid w:val="00A876D1"/>
    <w:rPr>
      <w:rFonts w:ascii="Lucida Grande" w:hAnsi="Lucida Grande"/>
      <w:sz w:val="18"/>
      <w:szCs w:val="18"/>
    </w:rPr>
  </w:style>
  <w:style w:type="character" w:styleId="CommentReference">
    <w:name w:val="annotation reference"/>
    <w:basedOn w:val="DefaultParagraphFont"/>
    <w:semiHidden/>
    <w:rsid w:val="00A876D1"/>
    <w:rPr>
      <w:sz w:val="18"/>
    </w:rPr>
  </w:style>
  <w:style w:type="paragraph" w:styleId="CommentText">
    <w:name w:val="annotation text"/>
    <w:basedOn w:val="Normal"/>
    <w:semiHidden/>
    <w:rsid w:val="00A876D1"/>
  </w:style>
  <w:style w:type="paragraph" w:styleId="CommentSubject">
    <w:name w:val="annotation subject"/>
    <w:basedOn w:val="CommentText"/>
    <w:next w:val="CommentText"/>
    <w:semiHidden/>
    <w:rsid w:val="00A876D1"/>
  </w:style>
  <w:style w:type="character" w:customStyle="1" w:styleId="apple-style-span">
    <w:name w:val="apple-style-span"/>
    <w:basedOn w:val="DefaultParagraphFont"/>
    <w:rsid w:val="00D823F2"/>
  </w:style>
  <w:style w:type="paragraph" w:styleId="BodyTextIndent3">
    <w:name w:val="Body Text Indent 3"/>
    <w:basedOn w:val="Normal"/>
    <w:rsid w:val="00413723"/>
    <w:pPr>
      <w:tabs>
        <w:tab w:val="left" w:pos="720"/>
        <w:tab w:val="left" w:pos="2160"/>
      </w:tabs>
      <w:ind w:left="720"/>
    </w:pPr>
    <w:rPr>
      <w:szCs w:val="20"/>
    </w:rPr>
  </w:style>
  <w:style w:type="character" w:styleId="Emphasis">
    <w:name w:val="Emphasis"/>
    <w:basedOn w:val="DefaultParagraphFont"/>
    <w:qFormat/>
    <w:rsid w:val="00986ED9"/>
    <w:rPr>
      <w:i/>
      <w:iCs/>
    </w:rPr>
  </w:style>
  <w:style w:type="character" w:styleId="Strong">
    <w:name w:val="Strong"/>
    <w:basedOn w:val="DefaultParagraphFont"/>
    <w:qFormat/>
    <w:rsid w:val="00986ED9"/>
    <w:rPr>
      <w:b/>
      <w:bCs/>
    </w:rPr>
  </w:style>
  <w:style w:type="character" w:customStyle="1" w:styleId="rprtid1">
    <w:name w:val="rprtid1"/>
    <w:basedOn w:val="DefaultParagraphFont"/>
    <w:rsid w:val="00B72F65"/>
    <w:rPr>
      <w:vanish w:val="0"/>
      <w:webHidden w:val="0"/>
      <w:color w:val="696969"/>
      <w:specVanish w:val="0"/>
    </w:rPr>
  </w:style>
  <w:style w:type="paragraph" w:customStyle="1" w:styleId="CVsingle">
    <w:name w:val="CV single"/>
    <w:basedOn w:val="Normal"/>
    <w:rsid w:val="007E5CEB"/>
    <w:pPr>
      <w:widowControl w:val="0"/>
      <w:spacing w:line="240" w:lineRule="atLeast"/>
      <w:ind w:left="3600" w:hanging="2880"/>
    </w:pPr>
    <w:rPr>
      <w:rFonts w:ascii="New Century Schlbk" w:hAnsi="New Century Schlbk"/>
      <w:color w:val="000000"/>
      <w:sz w:val="20"/>
      <w:szCs w:val="20"/>
    </w:rPr>
  </w:style>
  <w:style w:type="character" w:customStyle="1" w:styleId="sm01">
    <w:name w:val="sm01"/>
    <w:basedOn w:val="DefaultParagraphFont"/>
    <w:rsid w:val="007E5CEB"/>
    <w:rPr>
      <w:shd w:val="clear" w:color="auto" w:fill="FFFF00"/>
    </w:rPr>
  </w:style>
  <w:style w:type="paragraph" w:styleId="PlainText">
    <w:name w:val="Plain Text"/>
    <w:basedOn w:val="Normal"/>
    <w:link w:val="PlainTextChar"/>
    <w:uiPriority w:val="99"/>
    <w:unhideWhenUsed/>
    <w:rsid w:val="00755B37"/>
    <w:rPr>
      <w:rFonts w:ascii="Calibri" w:eastAsia="Calibri" w:hAnsi="Calibri" w:cs="Consolas"/>
      <w:sz w:val="22"/>
      <w:szCs w:val="21"/>
    </w:rPr>
  </w:style>
  <w:style w:type="character" w:customStyle="1" w:styleId="PlainTextChar">
    <w:name w:val="Plain Text Char"/>
    <w:basedOn w:val="DefaultParagraphFont"/>
    <w:link w:val="PlainText"/>
    <w:uiPriority w:val="99"/>
    <w:rsid w:val="00755B37"/>
    <w:rPr>
      <w:rFonts w:ascii="Calibri" w:eastAsia="Calibri" w:hAnsi="Calibri" w:cs="Consolas"/>
      <w:sz w:val="22"/>
      <w:szCs w:val="21"/>
    </w:rPr>
  </w:style>
  <w:style w:type="paragraph" w:customStyle="1" w:styleId="Jack1">
    <w:name w:val="Jack 1"/>
    <w:basedOn w:val="Normal"/>
    <w:qFormat/>
    <w:rsid w:val="00277D38"/>
    <w:pPr>
      <w:widowControl w:val="0"/>
      <w:numPr>
        <w:ilvl w:val="1"/>
        <w:numId w:val="5"/>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0157"/>
    <w:rPr>
      <w:color w:val="0000FF"/>
      <w:u w:val="single"/>
    </w:rPr>
  </w:style>
  <w:style w:type="paragraph" w:styleId="Header">
    <w:name w:val="header"/>
    <w:basedOn w:val="Normal"/>
    <w:rsid w:val="001C1BE7"/>
    <w:pPr>
      <w:tabs>
        <w:tab w:val="center" w:pos="4320"/>
        <w:tab w:val="right" w:pos="8640"/>
      </w:tabs>
    </w:pPr>
  </w:style>
  <w:style w:type="paragraph" w:styleId="Footer">
    <w:name w:val="footer"/>
    <w:basedOn w:val="Normal"/>
    <w:rsid w:val="001C1BE7"/>
    <w:pPr>
      <w:tabs>
        <w:tab w:val="center" w:pos="4320"/>
        <w:tab w:val="right" w:pos="8640"/>
      </w:tabs>
    </w:pPr>
  </w:style>
  <w:style w:type="character" w:styleId="PageNumber">
    <w:name w:val="page number"/>
    <w:basedOn w:val="DefaultParagraphFont"/>
    <w:rsid w:val="001C1BE7"/>
  </w:style>
  <w:style w:type="paragraph" w:styleId="BalloonText">
    <w:name w:val="Balloon Text"/>
    <w:basedOn w:val="Normal"/>
    <w:semiHidden/>
    <w:rsid w:val="00A876D1"/>
    <w:rPr>
      <w:rFonts w:ascii="Lucida Grande" w:hAnsi="Lucida Grande"/>
      <w:sz w:val="18"/>
      <w:szCs w:val="18"/>
    </w:rPr>
  </w:style>
  <w:style w:type="character" w:styleId="CommentReference">
    <w:name w:val="annotation reference"/>
    <w:basedOn w:val="DefaultParagraphFont"/>
    <w:semiHidden/>
    <w:rsid w:val="00A876D1"/>
    <w:rPr>
      <w:sz w:val="18"/>
    </w:rPr>
  </w:style>
  <w:style w:type="paragraph" w:styleId="CommentText">
    <w:name w:val="annotation text"/>
    <w:basedOn w:val="Normal"/>
    <w:semiHidden/>
    <w:rsid w:val="00A876D1"/>
  </w:style>
  <w:style w:type="paragraph" w:styleId="CommentSubject">
    <w:name w:val="annotation subject"/>
    <w:basedOn w:val="CommentText"/>
    <w:next w:val="CommentText"/>
    <w:semiHidden/>
    <w:rsid w:val="00A876D1"/>
  </w:style>
  <w:style w:type="character" w:customStyle="1" w:styleId="apple-style-span">
    <w:name w:val="apple-style-span"/>
    <w:basedOn w:val="DefaultParagraphFont"/>
    <w:rsid w:val="00D823F2"/>
  </w:style>
  <w:style w:type="paragraph" w:styleId="BodyTextIndent3">
    <w:name w:val="Body Text Indent 3"/>
    <w:basedOn w:val="Normal"/>
    <w:rsid w:val="00413723"/>
    <w:pPr>
      <w:tabs>
        <w:tab w:val="left" w:pos="720"/>
        <w:tab w:val="left" w:pos="2160"/>
      </w:tabs>
      <w:ind w:left="720"/>
    </w:pPr>
    <w:rPr>
      <w:szCs w:val="20"/>
    </w:rPr>
  </w:style>
  <w:style w:type="character" w:styleId="Emphasis">
    <w:name w:val="Emphasis"/>
    <w:basedOn w:val="DefaultParagraphFont"/>
    <w:qFormat/>
    <w:rsid w:val="00986ED9"/>
    <w:rPr>
      <w:i/>
      <w:iCs/>
    </w:rPr>
  </w:style>
  <w:style w:type="character" w:styleId="Strong">
    <w:name w:val="Strong"/>
    <w:basedOn w:val="DefaultParagraphFont"/>
    <w:qFormat/>
    <w:rsid w:val="00986ED9"/>
    <w:rPr>
      <w:b/>
      <w:bCs/>
    </w:rPr>
  </w:style>
  <w:style w:type="character" w:customStyle="1" w:styleId="rprtid1">
    <w:name w:val="rprtid1"/>
    <w:basedOn w:val="DefaultParagraphFont"/>
    <w:rsid w:val="00B72F65"/>
    <w:rPr>
      <w:vanish w:val="0"/>
      <w:webHidden w:val="0"/>
      <w:color w:val="696969"/>
      <w:specVanish w:val="0"/>
    </w:rPr>
  </w:style>
  <w:style w:type="paragraph" w:customStyle="1" w:styleId="CVsingle">
    <w:name w:val="CV single"/>
    <w:basedOn w:val="Normal"/>
    <w:rsid w:val="007E5CEB"/>
    <w:pPr>
      <w:widowControl w:val="0"/>
      <w:spacing w:line="240" w:lineRule="atLeast"/>
      <w:ind w:left="3600" w:hanging="2880"/>
    </w:pPr>
    <w:rPr>
      <w:rFonts w:ascii="New Century Schlbk" w:hAnsi="New Century Schlbk"/>
      <w:color w:val="000000"/>
      <w:sz w:val="20"/>
      <w:szCs w:val="20"/>
    </w:rPr>
  </w:style>
  <w:style w:type="character" w:customStyle="1" w:styleId="sm01">
    <w:name w:val="sm01"/>
    <w:basedOn w:val="DefaultParagraphFont"/>
    <w:rsid w:val="007E5CEB"/>
    <w:rPr>
      <w:shd w:val="clear" w:color="auto" w:fill="FFFF00"/>
    </w:rPr>
  </w:style>
  <w:style w:type="paragraph" w:styleId="PlainText">
    <w:name w:val="Plain Text"/>
    <w:basedOn w:val="Normal"/>
    <w:link w:val="PlainTextChar"/>
    <w:uiPriority w:val="99"/>
    <w:unhideWhenUsed/>
    <w:rsid w:val="00755B37"/>
    <w:rPr>
      <w:rFonts w:ascii="Calibri" w:eastAsia="Calibri" w:hAnsi="Calibri" w:cs="Consolas"/>
      <w:sz w:val="22"/>
      <w:szCs w:val="21"/>
    </w:rPr>
  </w:style>
  <w:style w:type="character" w:customStyle="1" w:styleId="PlainTextChar">
    <w:name w:val="Plain Text Char"/>
    <w:basedOn w:val="DefaultParagraphFont"/>
    <w:link w:val="PlainText"/>
    <w:uiPriority w:val="99"/>
    <w:rsid w:val="00755B37"/>
    <w:rPr>
      <w:rFonts w:ascii="Calibri" w:eastAsia="Calibri" w:hAnsi="Calibri" w:cs="Consolas"/>
      <w:sz w:val="22"/>
      <w:szCs w:val="21"/>
    </w:rPr>
  </w:style>
  <w:style w:type="paragraph" w:customStyle="1" w:styleId="Jack1">
    <w:name w:val="Jack 1"/>
    <w:basedOn w:val="Normal"/>
    <w:qFormat/>
    <w:rsid w:val="00277D38"/>
    <w:pPr>
      <w:widowControl w:val="0"/>
      <w:numPr>
        <w:ilvl w:val="1"/>
        <w:numId w:val="5"/>
      </w:numPr>
      <w:tabs>
        <w:tab w:val="left" w:pos="56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2845">
      <w:bodyDiv w:val="1"/>
      <w:marLeft w:val="0"/>
      <w:marRight w:val="0"/>
      <w:marTop w:val="0"/>
      <w:marBottom w:val="0"/>
      <w:divBdr>
        <w:top w:val="none" w:sz="0" w:space="0" w:color="auto"/>
        <w:left w:val="none" w:sz="0" w:space="0" w:color="auto"/>
        <w:bottom w:val="none" w:sz="0" w:space="0" w:color="auto"/>
        <w:right w:val="none" w:sz="0" w:space="0" w:color="auto"/>
      </w:divBdr>
    </w:div>
    <w:div w:id="452136527">
      <w:bodyDiv w:val="1"/>
      <w:marLeft w:val="0"/>
      <w:marRight w:val="0"/>
      <w:marTop w:val="0"/>
      <w:marBottom w:val="0"/>
      <w:divBdr>
        <w:top w:val="none" w:sz="0" w:space="0" w:color="auto"/>
        <w:left w:val="none" w:sz="0" w:space="0" w:color="auto"/>
        <w:bottom w:val="none" w:sz="0" w:space="0" w:color="auto"/>
        <w:right w:val="none" w:sz="0" w:space="0" w:color="auto"/>
      </w:divBdr>
      <w:divsChild>
        <w:div w:id="958221795">
          <w:marLeft w:val="0"/>
          <w:marRight w:val="0"/>
          <w:marTop w:val="450"/>
          <w:marBottom w:val="0"/>
          <w:divBdr>
            <w:top w:val="none" w:sz="0" w:space="0" w:color="auto"/>
            <w:left w:val="none" w:sz="0" w:space="0" w:color="auto"/>
            <w:bottom w:val="none" w:sz="0" w:space="0" w:color="auto"/>
            <w:right w:val="none" w:sz="0" w:space="0" w:color="auto"/>
          </w:divBdr>
          <w:divsChild>
            <w:div w:id="775099929">
              <w:marLeft w:val="0"/>
              <w:marRight w:val="0"/>
              <w:marTop w:val="0"/>
              <w:marBottom w:val="0"/>
              <w:divBdr>
                <w:top w:val="none" w:sz="0" w:space="0" w:color="auto"/>
                <w:left w:val="none" w:sz="0" w:space="0" w:color="auto"/>
                <w:bottom w:val="none" w:sz="0" w:space="0" w:color="auto"/>
                <w:right w:val="none" w:sz="0" w:space="0" w:color="auto"/>
              </w:divBdr>
              <w:divsChild>
                <w:div w:id="164783466">
                  <w:marLeft w:val="300"/>
                  <w:marRight w:val="0"/>
                  <w:marTop w:val="180"/>
                  <w:marBottom w:val="0"/>
                  <w:divBdr>
                    <w:top w:val="none" w:sz="0" w:space="0" w:color="auto"/>
                    <w:left w:val="none" w:sz="0" w:space="0" w:color="auto"/>
                    <w:bottom w:val="none" w:sz="0" w:space="0" w:color="auto"/>
                    <w:right w:val="none" w:sz="0" w:space="0" w:color="auto"/>
                  </w:divBdr>
                  <w:divsChild>
                    <w:div w:id="1968388811">
                      <w:marLeft w:val="0"/>
                      <w:marRight w:val="0"/>
                      <w:marTop w:val="0"/>
                      <w:marBottom w:val="0"/>
                      <w:divBdr>
                        <w:top w:val="none" w:sz="0" w:space="0" w:color="auto"/>
                        <w:left w:val="none" w:sz="0" w:space="0" w:color="auto"/>
                        <w:bottom w:val="none" w:sz="0" w:space="0" w:color="auto"/>
                        <w:right w:val="none" w:sz="0" w:space="0" w:color="auto"/>
                      </w:divBdr>
                      <w:divsChild>
                        <w:div w:id="1451778942">
                          <w:marLeft w:val="150"/>
                          <w:marRight w:val="150"/>
                          <w:marTop w:val="150"/>
                          <w:marBottom w:val="150"/>
                          <w:divBdr>
                            <w:top w:val="none" w:sz="0" w:space="0" w:color="auto"/>
                            <w:left w:val="none" w:sz="0" w:space="0" w:color="auto"/>
                            <w:bottom w:val="none" w:sz="0" w:space="0" w:color="auto"/>
                            <w:right w:val="none" w:sz="0" w:space="0" w:color="auto"/>
                          </w:divBdr>
                          <w:divsChild>
                            <w:div w:id="176192346">
                              <w:marLeft w:val="0"/>
                              <w:marRight w:val="0"/>
                              <w:marTop w:val="0"/>
                              <w:marBottom w:val="0"/>
                              <w:divBdr>
                                <w:top w:val="none" w:sz="0" w:space="0" w:color="auto"/>
                                <w:left w:val="none" w:sz="0" w:space="0" w:color="auto"/>
                                <w:bottom w:val="none" w:sz="0" w:space="0" w:color="auto"/>
                                <w:right w:val="none" w:sz="0" w:space="0" w:color="auto"/>
                              </w:divBdr>
                            </w:div>
                            <w:div w:id="180630867">
                              <w:marLeft w:val="0"/>
                              <w:marRight w:val="0"/>
                              <w:marTop w:val="0"/>
                              <w:marBottom w:val="0"/>
                              <w:divBdr>
                                <w:top w:val="none" w:sz="0" w:space="0" w:color="auto"/>
                                <w:left w:val="none" w:sz="0" w:space="0" w:color="auto"/>
                                <w:bottom w:val="none" w:sz="0" w:space="0" w:color="auto"/>
                                <w:right w:val="none" w:sz="0" w:space="0" w:color="auto"/>
                              </w:divBdr>
                            </w:div>
                            <w:div w:id="600336978">
                              <w:marLeft w:val="0"/>
                              <w:marRight w:val="0"/>
                              <w:marTop w:val="0"/>
                              <w:marBottom w:val="0"/>
                              <w:divBdr>
                                <w:top w:val="none" w:sz="0" w:space="0" w:color="auto"/>
                                <w:left w:val="none" w:sz="0" w:space="0" w:color="auto"/>
                                <w:bottom w:val="none" w:sz="0" w:space="0" w:color="auto"/>
                                <w:right w:val="none" w:sz="0" w:space="0" w:color="auto"/>
                              </w:divBdr>
                            </w:div>
                            <w:div w:id="639263598">
                              <w:marLeft w:val="0"/>
                              <w:marRight w:val="0"/>
                              <w:marTop w:val="0"/>
                              <w:marBottom w:val="0"/>
                              <w:divBdr>
                                <w:top w:val="none" w:sz="0" w:space="0" w:color="auto"/>
                                <w:left w:val="none" w:sz="0" w:space="0" w:color="auto"/>
                                <w:bottom w:val="none" w:sz="0" w:space="0" w:color="auto"/>
                                <w:right w:val="none" w:sz="0" w:space="0" w:color="auto"/>
                              </w:divBdr>
                            </w:div>
                            <w:div w:id="933318167">
                              <w:marLeft w:val="0"/>
                              <w:marRight w:val="0"/>
                              <w:marTop w:val="0"/>
                              <w:marBottom w:val="0"/>
                              <w:divBdr>
                                <w:top w:val="none" w:sz="0" w:space="0" w:color="auto"/>
                                <w:left w:val="none" w:sz="0" w:space="0" w:color="auto"/>
                                <w:bottom w:val="none" w:sz="0" w:space="0" w:color="auto"/>
                                <w:right w:val="none" w:sz="0" w:space="0" w:color="auto"/>
                              </w:divBdr>
                            </w:div>
                            <w:div w:id="941499625">
                              <w:marLeft w:val="0"/>
                              <w:marRight w:val="0"/>
                              <w:marTop w:val="0"/>
                              <w:marBottom w:val="0"/>
                              <w:divBdr>
                                <w:top w:val="none" w:sz="0" w:space="0" w:color="auto"/>
                                <w:left w:val="none" w:sz="0" w:space="0" w:color="auto"/>
                                <w:bottom w:val="none" w:sz="0" w:space="0" w:color="auto"/>
                                <w:right w:val="none" w:sz="0" w:space="0" w:color="auto"/>
                              </w:divBdr>
                            </w:div>
                            <w:div w:id="1136025962">
                              <w:marLeft w:val="0"/>
                              <w:marRight w:val="0"/>
                              <w:marTop w:val="0"/>
                              <w:marBottom w:val="0"/>
                              <w:divBdr>
                                <w:top w:val="none" w:sz="0" w:space="0" w:color="auto"/>
                                <w:left w:val="none" w:sz="0" w:space="0" w:color="auto"/>
                                <w:bottom w:val="none" w:sz="0" w:space="0" w:color="auto"/>
                                <w:right w:val="none" w:sz="0" w:space="0" w:color="auto"/>
                              </w:divBdr>
                            </w:div>
                            <w:div w:id="1422066404">
                              <w:marLeft w:val="0"/>
                              <w:marRight w:val="0"/>
                              <w:marTop w:val="0"/>
                              <w:marBottom w:val="0"/>
                              <w:divBdr>
                                <w:top w:val="none" w:sz="0" w:space="0" w:color="auto"/>
                                <w:left w:val="none" w:sz="0" w:space="0" w:color="auto"/>
                                <w:bottom w:val="none" w:sz="0" w:space="0" w:color="auto"/>
                                <w:right w:val="none" w:sz="0" w:space="0" w:color="auto"/>
                              </w:divBdr>
                            </w:div>
                            <w:div w:id="1474370425">
                              <w:marLeft w:val="0"/>
                              <w:marRight w:val="0"/>
                              <w:marTop w:val="0"/>
                              <w:marBottom w:val="0"/>
                              <w:divBdr>
                                <w:top w:val="none" w:sz="0" w:space="0" w:color="auto"/>
                                <w:left w:val="none" w:sz="0" w:space="0" w:color="auto"/>
                                <w:bottom w:val="none" w:sz="0" w:space="0" w:color="auto"/>
                                <w:right w:val="none" w:sz="0" w:space="0" w:color="auto"/>
                              </w:divBdr>
                            </w:div>
                            <w:div w:id="1603610956">
                              <w:marLeft w:val="150"/>
                              <w:marRight w:val="150"/>
                              <w:marTop w:val="150"/>
                              <w:marBottom w:val="150"/>
                              <w:divBdr>
                                <w:top w:val="none" w:sz="0" w:space="0" w:color="auto"/>
                                <w:left w:val="none" w:sz="0" w:space="0" w:color="auto"/>
                                <w:bottom w:val="none" w:sz="0" w:space="0" w:color="auto"/>
                                <w:right w:val="none" w:sz="0" w:space="0" w:color="auto"/>
                              </w:divBdr>
                            </w:div>
                            <w:div w:id="1685667175">
                              <w:marLeft w:val="0"/>
                              <w:marRight w:val="0"/>
                              <w:marTop w:val="0"/>
                              <w:marBottom w:val="0"/>
                              <w:divBdr>
                                <w:top w:val="none" w:sz="0" w:space="0" w:color="auto"/>
                                <w:left w:val="none" w:sz="0" w:space="0" w:color="auto"/>
                                <w:bottom w:val="none" w:sz="0" w:space="0" w:color="auto"/>
                                <w:right w:val="none" w:sz="0" w:space="0" w:color="auto"/>
                              </w:divBdr>
                            </w:div>
                            <w:div w:id="1781607615">
                              <w:marLeft w:val="0"/>
                              <w:marRight w:val="0"/>
                              <w:marTop w:val="0"/>
                              <w:marBottom w:val="0"/>
                              <w:divBdr>
                                <w:top w:val="none" w:sz="0" w:space="0" w:color="auto"/>
                                <w:left w:val="none" w:sz="0" w:space="0" w:color="auto"/>
                                <w:bottom w:val="none" w:sz="0" w:space="0" w:color="auto"/>
                                <w:right w:val="none" w:sz="0" w:space="0" w:color="auto"/>
                              </w:divBdr>
                            </w:div>
                            <w:div w:id="1915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85747">
      <w:bodyDiv w:val="1"/>
      <w:marLeft w:val="0"/>
      <w:marRight w:val="0"/>
      <w:marTop w:val="0"/>
      <w:marBottom w:val="0"/>
      <w:divBdr>
        <w:top w:val="none" w:sz="0" w:space="0" w:color="auto"/>
        <w:left w:val="none" w:sz="0" w:space="0" w:color="auto"/>
        <w:bottom w:val="none" w:sz="0" w:space="0" w:color="auto"/>
        <w:right w:val="none" w:sz="0" w:space="0" w:color="auto"/>
      </w:divBdr>
      <w:divsChild>
        <w:div w:id="928778625">
          <w:marLeft w:val="0"/>
          <w:marRight w:val="0"/>
          <w:marTop w:val="0"/>
          <w:marBottom w:val="0"/>
          <w:divBdr>
            <w:top w:val="none" w:sz="0" w:space="0" w:color="auto"/>
            <w:left w:val="none" w:sz="0" w:space="0" w:color="auto"/>
            <w:bottom w:val="none" w:sz="0" w:space="0" w:color="auto"/>
            <w:right w:val="none" w:sz="0" w:space="0" w:color="auto"/>
          </w:divBdr>
          <w:divsChild>
            <w:div w:id="191037808">
              <w:marLeft w:val="0"/>
              <w:marRight w:val="0"/>
              <w:marTop w:val="0"/>
              <w:marBottom w:val="0"/>
              <w:divBdr>
                <w:top w:val="none" w:sz="0" w:space="0" w:color="auto"/>
                <w:left w:val="none" w:sz="0" w:space="0" w:color="auto"/>
                <w:bottom w:val="none" w:sz="0" w:space="0" w:color="auto"/>
                <w:right w:val="none" w:sz="0" w:space="0" w:color="auto"/>
              </w:divBdr>
              <w:divsChild>
                <w:div w:id="1477726544">
                  <w:marLeft w:val="0"/>
                  <w:marRight w:val="-150"/>
                  <w:marTop w:val="75"/>
                  <w:marBottom w:val="0"/>
                  <w:divBdr>
                    <w:top w:val="none" w:sz="0" w:space="0" w:color="auto"/>
                    <w:left w:val="none" w:sz="0" w:space="0" w:color="auto"/>
                    <w:bottom w:val="none" w:sz="0" w:space="0" w:color="auto"/>
                    <w:right w:val="none" w:sz="0" w:space="0" w:color="auto"/>
                  </w:divBdr>
                  <w:divsChild>
                    <w:div w:id="4105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12059">
      <w:bodyDiv w:val="1"/>
      <w:marLeft w:val="0"/>
      <w:marRight w:val="0"/>
      <w:marTop w:val="0"/>
      <w:marBottom w:val="0"/>
      <w:divBdr>
        <w:top w:val="none" w:sz="0" w:space="0" w:color="auto"/>
        <w:left w:val="none" w:sz="0" w:space="0" w:color="auto"/>
        <w:bottom w:val="none" w:sz="0" w:space="0" w:color="auto"/>
        <w:right w:val="none" w:sz="0" w:space="0" w:color="auto"/>
      </w:divBdr>
    </w:div>
    <w:div w:id="1269198318">
      <w:bodyDiv w:val="1"/>
      <w:marLeft w:val="0"/>
      <w:marRight w:val="0"/>
      <w:marTop w:val="0"/>
      <w:marBottom w:val="0"/>
      <w:divBdr>
        <w:top w:val="none" w:sz="0" w:space="0" w:color="auto"/>
        <w:left w:val="none" w:sz="0" w:space="0" w:color="auto"/>
        <w:bottom w:val="none" w:sz="0" w:space="0" w:color="auto"/>
        <w:right w:val="none" w:sz="0" w:space="0" w:color="auto"/>
      </w:divBdr>
    </w:div>
    <w:div w:id="1328246001">
      <w:bodyDiv w:val="1"/>
      <w:marLeft w:val="0"/>
      <w:marRight w:val="0"/>
      <w:marTop w:val="0"/>
      <w:marBottom w:val="0"/>
      <w:divBdr>
        <w:top w:val="none" w:sz="0" w:space="0" w:color="auto"/>
        <w:left w:val="none" w:sz="0" w:space="0" w:color="auto"/>
        <w:bottom w:val="none" w:sz="0" w:space="0" w:color="auto"/>
        <w:right w:val="none" w:sz="0" w:space="0" w:color="auto"/>
      </w:divBdr>
    </w:div>
    <w:div w:id="1477605404">
      <w:bodyDiv w:val="1"/>
      <w:marLeft w:val="0"/>
      <w:marRight w:val="0"/>
      <w:marTop w:val="0"/>
      <w:marBottom w:val="0"/>
      <w:divBdr>
        <w:top w:val="none" w:sz="0" w:space="0" w:color="auto"/>
        <w:left w:val="none" w:sz="0" w:space="0" w:color="auto"/>
        <w:bottom w:val="none" w:sz="0" w:space="0" w:color="auto"/>
        <w:right w:val="none" w:sz="0" w:space="0" w:color="auto"/>
      </w:divBdr>
    </w:div>
    <w:div w:id="1840542846">
      <w:bodyDiv w:val="1"/>
      <w:marLeft w:val="0"/>
      <w:marRight w:val="0"/>
      <w:marTop w:val="0"/>
      <w:marBottom w:val="0"/>
      <w:divBdr>
        <w:top w:val="none" w:sz="0" w:space="0" w:color="auto"/>
        <w:left w:val="none" w:sz="0" w:space="0" w:color="auto"/>
        <w:bottom w:val="none" w:sz="0" w:space="0" w:color="auto"/>
        <w:right w:val="none" w:sz="0" w:space="0" w:color="auto"/>
      </w:divBdr>
      <w:divsChild>
        <w:div w:id="1512988815">
          <w:marLeft w:val="0"/>
          <w:marRight w:val="0"/>
          <w:marTop w:val="0"/>
          <w:marBottom w:val="0"/>
          <w:divBdr>
            <w:top w:val="none" w:sz="0" w:space="0" w:color="auto"/>
            <w:left w:val="none" w:sz="0" w:space="0" w:color="auto"/>
            <w:bottom w:val="none" w:sz="0" w:space="0" w:color="auto"/>
            <w:right w:val="none" w:sz="0" w:space="0" w:color="auto"/>
          </w:divBdr>
          <w:divsChild>
            <w:div w:id="967126295">
              <w:marLeft w:val="0"/>
              <w:marRight w:val="0"/>
              <w:marTop w:val="0"/>
              <w:marBottom w:val="0"/>
              <w:divBdr>
                <w:top w:val="none" w:sz="0" w:space="0" w:color="auto"/>
                <w:left w:val="none" w:sz="0" w:space="0" w:color="auto"/>
                <w:bottom w:val="none" w:sz="0" w:space="0" w:color="auto"/>
                <w:right w:val="none" w:sz="0" w:space="0" w:color="auto"/>
              </w:divBdr>
              <w:divsChild>
                <w:div w:id="182129430">
                  <w:marLeft w:val="0"/>
                  <w:marRight w:val="-6084"/>
                  <w:marTop w:val="0"/>
                  <w:marBottom w:val="0"/>
                  <w:divBdr>
                    <w:top w:val="none" w:sz="0" w:space="0" w:color="auto"/>
                    <w:left w:val="none" w:sz="0" w:space="0" w:color="auto"/>
                    <w:bottom w:val="none" w:sz="0" w:space="0" w:color="auto"/>
                    <w:right w:val="none" w:sz="0" w:space="0" w:color="auto"/>
                  </w:divBdr>
                  <w:divsChild>
                    <w:div w:id="250044443">
                      <w:marLeft w:val="0"/>
                      <w:marRight w:val="5844"/>
                      <w:marTop w:val="0"/>
                      <w:marBottom w:val="0"/>
                      <w:divBdr>
                        <w:top w:val="none" w:sz="0" w:space="0" w:color="auto"/>
                        <w:left w:val="none" w:sz="0" w:space="0" w:color="auto"/>
                        <w:bottom w:val="none" w:sz="0" w:space="0" w:color="auto"/>
                        <w:right w:val="none" w:sz="0" w:space="0" w:color="auto"/>
                      </w:divBdr>
                      <w:divsChild>
                        <w:div w:id="1777750259">
                          <w:marLeft w:val="0"/>
                          <w:marRight w:val="0"/>
                          <w:marTop w:val="0"/>
                          <w:marBottom w:val="0"/>
                          <w:divBdr>
                            <w:top w:val="none" w:sz="0" w:space="0" w:color="auto"/>
                            <w:left w:val="none" w:sz="0" w:space="0" w:color="auto"/>
                            <w:bottom w:val="none" w:sz="0" w:space="0" w:color="auto"/>
                            <w:right w:val="none" w:sz="0" w:space="0" w:color="auto"/>
                          </w:divBdr>
                          <w:divsChild>
                            <w:div w:id="321201838">
                              <w:marLeft w:val="0"/>
                              <w:marRight w:val="0"/>
                              <w:marTop w:val="120"/>
                              <w:marBottom w:val="360"/>
                              <w:divBdr>
                                <w:top w:val="none" w:sz="0" w:space="0" w:color="auto"/>
                                <w:left w:val="none" w:sz="0" w:space="0" w:color="auto"/>
                                <w:bottom w:val="none" w:sz="0" w:space="0" w:color="auto"/>
                                <w:right w:val="none" w:sz="0" w:space="0" w:color="auto"/>
                              </w:divBdr>
                              <w:divsChild>
                                <w:div w:id="2086679262">
                                  <w:marLeft w:val="0"/>
                                  <w:marRight w:val="0"/>
                                  <w:marTop w:val="0"/>
                                  <w:marBottom w:val="0"/>
                                  <w:divBdr>
                                    <w:top w:val="none" w:sz="0" w:space="0" w:color="auto"/>
                                    <w:left w:val="none" w:sz="0" w:space="0" w:color="auto"/>
                                    <w:bottom w:val="none" w:sz="0" w:space="0" w:color="auto"/>
                                    <w:right w:val="none" w:sz="0" w:space="0" w:color="auto"/>
                                  </w:divBdr>
                                  <w:divsChild>
                                    <w:div w:id="536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637148">
      <w:bodyDiv w:val="1"/>
      <w:marLeft w:val="0"/>
      <w:marRight w:val="0"/>
      <w:marTop w:val="0"/>
      <w:marBottom w:val="0"/>
      <w:divBdr>
        <w:top w:val="none" w:sz="0" w:space="0" w:color="auto"/>
        <w:left w:val="none" w:sz="0" w:space="0" w:color="auto"/>
        <w:bottom w:val="none" w:sz="0" w:space="0" w:color="auto"/>
        <w:right w:val="none" w:sz="0" w:space="0" w:color="auto"/>
      </w:divBdr>
      <w:divsChild>
        <w:div w:id="2072998069">
          <w:marLeft w:val="0"/>
          <w:marRight w:val="0"/>
          <w:marTop w:val="0"/>
          <w:marBottom w:val="0"/>
          <w:divBdr>
            <w:top w:val="none" w:sz="0" w:space="0" w:color="auto"/>
            <w:left w:val="none" w:sz="0" w:space="0" w:color="auto"/>
            <w:bottom w:val="none" w:sz="0" w:space="0" w:color="auto"/>
            <w:right w:val="none" w:sz="0" w:space="0" w:color="auto"/>
          </w:divBdr>
          <w:divsChild>
            <w:div w:id="716397070">
              <w:marLeft w:val="0"/>
              <w:marRight w:val="0"/>
              <w:marTop w:val="0"/>
              <w:marBottom w:val="0"/>
              <w:divBdr>
                <w:top w:val="none" w:sz="0" w:space="0" w:color="auto"/>
                <w:left w:val="none" w:sz="0" w:space="0" w:color="auto"/>
                <w:bottom w:val="none" w:sz="0" w:space="0" w:color="auto"/>
                <w:right w:val="none" w:sz="0" w:space="0" w:color="auto"/>
              </w:divBdr>
              <w:divsChild>
                <w:div w:id="1406798116">
                  <w:marLeft w:val="0"/>
                  <w:marRight w:val="0"/>
                  <w:marTop w:val="0"/>
                  <w:marBottom w:val="0"/>
                  <w:divBdr>
                    <w:top w:val="none" w:sz="0" w:space="0" w:color="auto"/>
                    <w:left w:val="none" w:sz="0" w:space="0" w:color="auto"/>
                    <w:bottom w:val="none" w:sz="0" w:space="0" w:color="auto"/>
                    <w:right w:val="none" w:sz="0" w:space="0" w:color="auto"/>
                  </w:divBdr>
                  <w:divsChild>
                    <w:div w:id="621033878">
                      <w:marLeft w:val="0"/>
                      <w:marRight w:val="0"/>
                      <w:marTop w:val="0"/>
                      <w:marBottom w:val="0"/>
                      <w:divBdr>
                        <w:top w:val="none" w:sz="0" w:space="0" w:color="auto"/>
                        <w:left w:val="none" w:sz="0" w:space="0" w:color="auto"/>
                        <w:bottom w:val="none" w:sz="0" w:space="0" w:color="auto"/>
                        <w:right w:val="none" w:sz="0" w:space="0" w:color="auto"/>
                      </w:divBdr>
                      <w:divsChild>
                        <w:div w:id="1660886823">
                          <w:marLeft w:val="0"/>
                          <w:marRight w:val="0"/>
                          <w:marTop w:val="0"/>
                          <w:marBottom w:val="0"/>
                          <w:divBdr>
                            <w:top w:val="none" w:sz="0" w:space="0" w:color="auto"/>
                            <w:left w:val="none" w:sz="0" w:space="0" w:color="auto"/>
                            <w:bottom w:val="none" w:sz="0" w:space="0" w:color="auto"/>
                            <w:right w:val="none" w:sz="0" w:space="0" w:color="auto"/>
                          </w:divBdr>
                          <w:divsChild>
                            <w:div w:id="877548105">
                              <w:marLeft w:val="0"/>
                              <w:marRight w:val="0"/>
                              <w:marTop w:val="0"/>
                              <w:marBottom w:val="0"/>
                              <w:divBdr>
                                <w:top w:val="none" w:sz="0" w:space="0" w:color="auto"/>
                                <w:left w:val="none" w:sz="0" w:space="0" w:color="auto"/>
                                <w:bottom w:val="none" w:sz="0" w:space="0" w:color="auto"/>
                                <w:right w:val="none" w:sz="0" w:space="0" w:color="auto"/>
                              </w:divBdr>
                              <w:divsChild>
                                <w:div w:id="681468119">
                                  <w:marLeft w:val="0"/>
                                  <w:marRight w:val="0"/>
                                  <w:marTop w:val="0"/>
                                  <w:marBottom w:val="0"/>
                                  <w:divBdr>
                                    <w:top w:val="none" w:sz="0" w:space="0" w:color="auto"/>
                                    <w:left w:val="none" w:sz="0" w:space="0" w:color="auto"/>
                                    <w:bottom w:val="none" w:sz="0" w:space="0" w:color="auto"/>
                                    <w:right w:val="none" w:sz="0" w:space="0" w:color="auto"/>
                                  </w:divBdr>
                                  <w:divsChild>
                                    <w:div w:id="1493718587">
                                      <w:marLeft w:val="0"/>
                                      <w:marRight w:val="0"/>
                                      <w:marTop w:val="0"/>
                                      <w:marBottom w:val="0"/>
                                      <w:divBdr>
                                        <w:top w:val="none" w:sz="0" w:space="0" w:color="auto"/>
                                        <w:left w:val="none" w:sz="0" w:space="0" w:color="auto"/>
                                        <w:bottom w:val="none" w:sz="0" w:space="0" w:color="auto"/>
                                        <w:right w:val="none" w:sz="0" w:space="0" w:color="auto"/>
                                      </w:divBdr>
                                      <w:divsChild>
                                        <w:div w:id="781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1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ncbi.nlm.nih.gov/pmc/articles/PMC3462487/" TargetMode="External"/><Relationship Id="rId3" Type="http://schemas.openxmlformats.org/officeDocument/2006/relationships/styles" Target="styles.xml"/><Relationship Id="rId21" Type="http://schemas.openxmlformats.org/officeDocument/2006/relationships/hyperlink" Target="http://www.ncbi.nlm.nih.gov/pmc/articles/mid/NIHMS399979/"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cbi.nlm.nih.gov/pmc/articles/mid/NIHMS452982/" TargetMode="External"/><Relationship Id="rId2" Type="http://schemas.openxmlformats.org/officeDocument/2006/relationships/numbering" Target="numbering.xml"/><Relationship Id="rId16" Type="http://schemas.openxmlformats.org/officeDocument/2006/relationships/hyperlink" Target="mailto:tiwashyn@umich.edu" TargetMode="External"/><Relationship Id="rId20" Type="http://schemas.openxmlformats.org/officeDocument/2006/relationships/hyperlink" Target="http://www.ncbi.nlm.nih.gov/pmc/articles/PMC35684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iwashyn@umich.ed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ncbi.nlm.nih.gov/pmc/articles/mid/NIHMS31910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E503-1540-4B2A-B4A7-437030FC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10747</Words>
  <Characters>61258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Theodore J</vt:lpstr>
    </vt:vector>
  </TitlesOfParts>
  <Company>University of Michigan Health System</Company>
  <LinksUpToDate>false</LinksUpToDate>
  <CharactersWithSpaces>71862</CharactersWithSpaces>
  <SharedDoc>false</SharedDoc>
  <HLinks>
    <vt:vector size="12" baseType="variant">
      <vt:variant>
        <vt:i4>7274581</vt:i4>
      </vt:variant>
      <vt:variant>
        <vt:i4>3</vt:i4>
      </vt:variant>
      <vt:variant>
        <vt:i4>0</vt:i4>
      </vt:variant>
      <vt:variant>
        <vt:i4>5</vt:i4>
      </vt:variant>
      <vt:variant>
        <vt:lpwstr>mailto:tiwashyn@umich.edu</vt:lpwstr>
      </vt:variant>
      <vt:variant>
        <vt:lpwstr/>
      </vt:variant>
      <vt:variant>
        <vt:i4>7274581</vt:i4>
      </vt:variant>
      <vt:variant>
        <vt:i4>0</vt:i4>
      </vt:variant>
      <vt:variant>
        <vt:i4>0</vt:i4>
      </vt:variant>
      <vt:variant>
        <vt:i4>5</vt:i4>
      </vt:variant>
      <vt:variant>
        <vt:lpwstr>mailto:tiwashyn@umich.edu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J</dc:title>
  <dc:creator>johnsd</dc:creator>
  <cp:lastModifiedBy>Johns, Donna</cp:lastModifiedBy>
  <cp:revision>2</cp:revision>
  <cp:lastPrinted>2015-03-31T15:12:00Z</cp:lastPrinted>
  <dcterms:created xsi:type="dcterms:W3CDTF">2016-01-07T16:09:00Z</dcterms:created>
  <dcterms:modified xsi:type="dcterms:W3CDTF">2016-01-07T16:09:00Z</dcterms:modified>
</cp:coreProperties>
</file>