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6F95" w14:textId="3DCFFDD1" w:rsidR="002C3835" w:rsidRDefault="002C3835">
      <w:r>
        <w:rPr>
          <w:noProof/>
        </w:rPr>
        <w:drawing>
          <wp:anchor distT="0" distB="0" distL="114300" distR="114300" simplePos="0" relativeHeight="251658240" behindDoc="0" locked="0" layoutInCell="1" allowOverlap="1" wp14:anchorId="1612EF5A" wp14:editId="66C6F9DF">
            <wp:simplePos x="0" y="0"/>
            <wp:positionH relativeFrom="page">
              <wp:posOffset>0</wp:posOffset>
            </wp:positionH>
            <wp:positionV relativeFrom="paragraph">
              <wp:posOffset>-942975</wp:posOffset>
            </wp:positionV>
            <wp:extent cx="7771765" cy="2543175"/>
            <wp:effectExtent l="0" t="0" r="635" b="9525"/>
            <wp:wrapNone/>
            <wp:docPr id="1" name="Picture 1" descr="Aerial photo of U-M medical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ial photo of U-M medical campu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0"/>
                    <a:stretch/>
                  </pic:blipFill>
                  <pic:spPr bwMode="auto">
                    <a:xfrm>
                      <a:off x="0" y="0"/>
                      <a:ext cx="77717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AF0CB" w14:textId="6E56A8C8" w:rsidR="002C3835" w:rsidRDefault="002C3835"/>
    <w:p w14:paraId="4370859B" w14:textId="20116624" w:rsidR="002C3835" w:rsidRDefault="002C38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D35D" wp14:editId="1DB2467A">
                <wp:simplePos x="0" y="0"/>
                <wp:positionH relativeFrom="page">
                  <wp:posOffset>0</wp:posOffset>
                </wp:positionH>
                <wp:positionV relativeFrom="paragraph">
                  <wp:posOffset>363220</wp:posOffset>
                </wp:positionV>
                <wp:extent cx="7800975" cy="657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657225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>
                          <a:solidFill>
                            <a:srgbClr val="002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32DE4" w14:textId="3AD37D46" w:rsidR="00951111" w:rsidRPr="00951111" w:rsidRDefault="00951111" w:rsidP="00951111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1111"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University of Michigan </w:t>
                            </w:r>
                            <w:r w:rsidR="00C533B9"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Health </w:t>
                            </w:r>
                            <w:r w:rsidRPr="00951111"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  <w:t>PGY2 Oncology Residency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1D35D" id="Rectangle 4" o:spid="_x0000_s1026" style="position:absolute;margin-left:0;margin-top:28.6pt;width:61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" fillcolor="#00274c" strokecolor="#00274c" strokeweight="1pt">
                <v:textbox>
                  <w:txbxContent>
                    <w:p w14:paraId="52032DE4" w14:textId="3AD37D46" w:rsidR="00951111" w:rsidRPr="00951111" w:rsidRDefault="00951111" w:rsidP="00951111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  <w:r w:rsidRPr="00951111"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  <w:t xml:space="preserve">University of Michigan </w:t>
                      </w:r>
                      <w:r w:rsidR="00C533B9"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  <w:t xml:space="preserve">Health </w:t>
                      </w:r>
                      <w:r w:rsidRPr="00951111"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  <w:t>PGY2 Oncology Residency Program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45B8136" w14:textId="2D634144" w:rsidR="002C3835" w:rsidRDefault="002C3835"/>
    <w:p w14:paraId="50BB938E" w14:textId="573EB3D3" w:rsidR="002C3835" w:rsidRDefault="002C38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43505" wp14:editId="6E7853EA">
                <wp:simplePos x="0" y="0"/>
                <wp:positionH relativeFrom="margin">
                  <wp:posOffset>-942975</wp:posOffset>
                </wp:positionH>
                <wp:positionV relativeFrom="paragraph">
                  <wp:posOffset>306070</wp:posOffset>
                </wp:positionV>
                <wp:extent cx="78009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123825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solidFill>
                            <a:srgbClr val="FFC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9BCBC" w14:textId="3B915C36" w:rsidR="00951111" w:rsidRPr="00951111" w:rsidRDefault="00951111" w:rsidP="00951111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43505" id="Rectangle 5" o:spid="_x0000_s1027" style="position:absolute;margin-left:-74.25pt;margin-top:24.1pt;width:6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" fillcolor="#ffcb05" strokecolor="#ffcb05" strokeweight="1pt">
                <v:textbox>
                  <w:txbxContent>
                    <w:p w14:paraId="0259BCBC" w14:textId="3B915C36" w:rsidR="00951111" w:rsidRPr="00951111" w:rsidRDefault="00951111" w:rsidP="00951111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4723F" w14:textId="71BC52EC" w:rsidR="002C3835" w:rsidRDefault="008F5ABD">
      <w:r w:rsidRPr="002C38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2AE006" wp14:editId="656086B2">
                <wp:simplePos x="0" y="0"/>
                <wp:positionH relativeFrom="margin">
                  <wp:posOffset>-685800</wp:posOffset>
                </wp:positionH>
                <wp:positionV relativeFrom="paragraph">
                  <wp:posOffset>181610</wp:posOffset>
                </wp:positionV>
                <wp:extent cx="7362825" cy="14859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D26B0" w14:textId="350CD472" w:rsidR="008F5ABD" w:rsidRPr="008F5ABD" w:rsidRDefault="008F5ABD" w:rsidP="008F5ABD">
                            <w:pPr>
                              <w:spacing w:after="12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F5A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program is designed to provide residents with a diverse set of experiences in hematology/oncology, while allowing collaboration with top experts at an </w:t>
                            </w:r>
                            <w:r w:rsidRPr="008F5ABD">
                              <w:rPr>
                                <w:rFonts w:ascii="Arial" w:hAnsi="Arial" w:cs="Arial"/>
                                <w:b/>
                                <w:bCs/>
                                <w:color w:val="00274C"/>
                                <w:sz w:val="22"/>
                                <w:szCs w:val="22"/>
                              </w:rPr>
                              <w:t>NCCN-designated Comprehensive Cancer Center</w:t>
                            </w:r>
                            <w:r w:rsidRPr="008F5A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The program will challenge residents to develop high-level clinical and literature evaluation skills through a wide variety of inpatient and outpatient experiences. The strong affiliation with the </w:t>
                            </w:r>
                            <w:r w:rsidRPr="008F5ABD">
                              <w:rPr>
                                <w:rFonts w:ascii="Arial" w:hAnsi="Arial" w:cs="Arial"/>
                                <w:b/>
                                <w:bCs/>
                                <w:color w:val="00274C"/>
                                <w:sz w:val="22"/>
                                <w:szCs w:val="22"/>
                              </w:rPr>
                              <w:t>University of Michigan College of Pharmacy</w:t>
                            </w:r>
                            <w:r w:rsidRPr="008F5ABD">
                              <w:rPr>
                                <w:rFonts w:ascii="Arial" w:hAnsi="Arial" w:cs="Arial"/>
                                <w:color w:val="00274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A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allows residents to hone educational skills through didactic lectures, round table discussions, and precepting of fellows, residents, students. Upon completion of the program, residents will be among the </w:t>
                            </w:r>
                            <w:r w:rsidRPr="008F5ABD">
                              <w:rPr>
                                <w:rFonts w:ascii="Arial" w:hAnsi="Arial" w:cs="Arial"/>
                                <w:b/>
                                <w:bCs/>
                                <w:color w:val="00274C"/>
                                <w:sz w:val="22"/>
                                <w:szCs w:val="22"/>
                              </w:rPr>
                              <w:t>leaders and best</w:t>
                            </w:r>
                            <w:r w:rsidRPr="008F5ABD">
                              <w:rPr>
                                <w:rFonts w:ascii="Arial" w:hAnsi="Arial" w:cs="Arial"/>
                                <w:color w:val="00274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A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hematology/oncology practice, poised to secure a specialized pharmacist position in hematology/oncology. </w:t>
                            </w:r>
                          </w:p>
                          <w:p w14:paraId="5D07530C" w14:textId="760B976D" w:rsidR="008F5ABD" w:rsidRDefault="008F5ABD" w:rsidP="008F5A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AE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54pt;margin-top:14.3pt;width:579.75pt;height:11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">
                <v:textbox>
                  <w:txbxContent>
                    <w:p w14:paraId="35BD26B0" w14:textId="350CD472" w:rsidR="008F5ABD" w:rsidRPr="008F5ABD" w:rsidRDefault="008F5ABD" w:rsidP="008F5ABD">
                      <w:pPr>
                        <w:spacing w:after="12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F5ABD">
                        <w:rPr>
                          <w:rFonts w:ascii="Arial" w:hAnsi="Arial" w:cs="Arial"/>
                          <w:sz w:val="22"/>
                          <w:szCs w:val="22"/>
                        </w:rPr>
                        <w:t>Our program</w:t>
                      </w:r>
                      <w:r w:rsidRPr="008F5A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designed to provide residents with a diverse set of experiences in hematology/oncology, while allowing collaboration with top experts at an </w:t>
                      </w:r>
                      <w:r w:rsidRPr="008F5ABD">
                        <w:rPr>
                          <w:rFonts w:ascii="Arial" w:hAnsi="Arial" w:cs="Arial"/>
                          <w:b/>
                          <w:bCs/>
                          <w:color w:val="00274C"/>
                          <w:sz w:val="22"/>
                          <w:szCs w:val="22"/>
                        </w:rPr>
                        <w:t>NCCN-designated Comprehensive Cancer Center</w:t>
                      </w:r>
                      <w:r w:rsidRPr="008F5A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The program will challenge residents to develop high-level clinical and literature evaluation skills through a wide variety of inpatient and outpatient experiences. The strong affiliation with the </w:t>
                      </w:r>
                      <w:r w:rsidRPr="008F5ABD">
                        <w:rPr>
                          <w:rFonts w:ascii="Arial" w:hAnsi="Arial" w:cs="Arial"/>
                          <w:b/>
                          <w:bCs/>
                          <w:color w:val="00274C"/>
                          <w:sz w:val="22"/>
                          <w:szCs w:val="22"/>
                        </w:rPr>
                        <w:t>University of Michigan College of Pharmacy</w:t>
                      </w:r>
                      <w:r w:rsidRPr="008F5ABD">
                        <w:rPr>
                          <w:rFonts w:ascii="Arial" w:hAnsi="Arial" w:cs="Arial"/>
                          <w:color w:val="00274C"/>
                          <w:sz w:val="22"/>
                          <w:szCs w:val="22"/>
                        </w:rPr>
                        <w:t xml:space="preserve"> </w:t>
                      </w:r>
                      <w:r w:rsidRPr="008F5A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allows residents to hone educational skills through didactic lectures, round table discussions, and precepting of fellows, residents, students. Upon completion of the program, residents will be among the </w:t>
                      </w:r>
                      <w:r w:rsidRPr="008F5ABD">
                        <w:rPr>
                          <w:rFonts w:ascii="Arial" w:hAnsi="Arial" w:cs="Arial"/>
                          <w:b/>
                          <w:bCs/>
                          <w:color w:val="00274C"/>
                          <w:sz w:val="22"/>
                          <w:szCs w:val="22"/>
                        </w:rPr>
                        <w:t>leaders and best</w:t>
                      </w:r>
                      <w:r w:rsidRPr="008F5ABD">
                        <w:rPr>
                          <w:rFonts w:ascii="Arial" w:hAnsi="Arial" w:cs="Arial"/>
                          <w:color w:val="00274C"/>
                          <w:sz w:val="22"/>
                          <w:szCs w:val="22"/>
                        </w:rPr>
                        <w:t xml:space="preserve"> </w:t>
                      </w:r>
                      <w:r w:rsidRPr="008F5A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hematology/oncology practice, poised to secure a specialized pharmacist position in hematology/oncology. </w:t>
                      </w:r>
                    </w:p>
                    <w:p w14:paraId="5D07530C" w14:textId="760B976D" w:rsidR="008F5ABD" w:rsidRDefault="008F5ABD" w:rsidP="008F5ABD"/>
                  </w:txbxContent>
                </v:textbox>
                <w10:wrap anchorx="margin"/>
              </v:shape>
            </w:pict>
          </mc:Fallback>
        </mc:AlternateContent>
      </w:r>
    </w:p>
    <w:p w14:paraId="12F03DCB" w14:textId="255E0F35" w:rsidR="00FC7199" w:rsidRDefault="00FC7199">
      <w:pPr>
        <w:rPr>
          <w:sz w:val="24"/>
          <w:szCs w:val="24"/>
        </w:rPr>
      </w:pPr>
    </w:p>
    <w:p w14:paraId="623495DD" w14:textId="1A39C155" w:rsidR="002C3835" w:rsidRDefault="002C3835">
      <w:pPr>
        <w:rPr>
          <w:sz w:val="24"/>
          <w:szCs w:val="24"/>
        </w:rPr>
      </w:pPr>
    </w:p>
    <w:p w14:paraId="67CD1C0D" w14:textId="1A70CE4A" w:rsidR="002C3835" w:rsidRDefault="002C3835">
      <w:pPr>
        <w:rPr>
          <w:sz w:val="24"/>
          <w:szCs w:val="24"/>
        </w:rPr>
      </w:pPr>
    </w:p>
    <w:p w14:paraId="76729C19" w14:textId="1DC95CCC" w:rsidR="002C3835" w:rsidRDefault="002C3835">
      <w:pPr>
        <w:rPr>
          <w:sz w:val="24"/>
          <w:szCs w:val="24"/>
        </w:rPr>
      </w:pPr>
    </w:p>
    <w:p w14:paraId="6CC9AB9C" w14:textId="4C67799D" w:rsidR="002C3835" w:rsidRDefault="008B0F17">
      <w:pPr>
        <w:rPr>
          <w:sz w:val="24"/>
          <w:szCs w:val="24"/>
        </w:rPr>
      </w:pPr>
      <w:r w:rsidRPr="002C38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2F46C0" wp14:editId="4D460B9B">
                <wp:simplePos x="0" y="0"/>
                <wp:positionH relativeFrom="column">
                  <wp:posOffset>-685800</wp:posOffset>
                </wp:positionH>
                <wp:positionV relativeFrom="paragraph">
                  <wp:posOffset>265430</wp:posOffset>
                </wp:positionV>
                <wp:extent cx="3514725" cy="3057525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E3EA" w14:textId="77777777" w:rsidR="009113C6" w:rsidRPr="009113C6" w:rsidRDefault="009113C6" w:rsidP="009113C6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82F77FF" w14:textId="25DFA5E4" w:rsidR="00C02F46" w:rsidRPr="009113C6" w:rsidRDefault="00C02F46" w:rsidP="009113C6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02F4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Required:</w:t>
                            </w:r>
                          </w:p>
                          <w:p w14:paraId="23459B90" w14:textId="36F1FE65" w:rsidR="00C02F46" w:rsidRDefault="00C02F46" w:rsidP="00BD0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2F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Orientation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(July)</w:t>
                            </w:r>
                          </w:p>
                          <w:p w14:paraId="7CB94693" w14:textId="174A8888" w:rsidR="00C02F46" w:rsidRDefault="00C02F46" w:rsidP="00C02F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Adult Inpatient Hematology</w:t>
                            </w:r>
                          </w:p>
                          <w:p w14:paraId="21648BA5" w14:textId="3DB2FFBD" w:rsidR="00C02F46" w:rsidRDefault="00C02F46" w:rsidP="00C02F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Inpatient B</w:t>
                            </w:r>
                            <w:r w:rsidR="008E69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one Marrow Transplant</w:t>
                            </w:r>
                          </w:p>
                          <w:p w14:paraId="20B9199F" w14:textId="3C516B8F" w:rsidR="00C02F46" w:rsidRDefault="00C02F46" w:rsidP="00C02F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Pediatric Hematology/Oncology</w:t>
                            </w:r>
                          </w:p>
                          <w:p w14:paraId="6D08A314" w14:textId="140F8792" w:rsidR="008E69B0" w:rsidRDefault="00BD05E9" w:rsidP="00BD0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Ambulatory Oncology </w:t>
                            </w:r>
                            <w:r w:rsidR="008E69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GI/GU/Lung (Blue)</w:t>
                            </w:r>
                          </w:p>
                          <w:p w14:paraId="118BAC76" w14:textId="7C6DC19E" w:rsidR="00BD05E9" w:rsidRDefault="008E69B0" w:rsidP="00BD05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Ambulatory Oncology GYO/Melanoma/Breast (</w:t>
                            </w:r>
                            <w:r w:rsidR="00C53E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Gold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8E1F717" w14:textId="23FDCF63" w:rsidR="00FE3261" w:rsidRDefault="00BD05E9" w:rsidP="00FE32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Oncology </w:t>
                            </w:r>
                            <w:r w:rsidRPr="00BD05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Administration (2 weeks)</w:t>
                            </w:r>
                          </w:p>
                          <w:p w14:paraId="28D2A8B4" w14:textId="77777777" w:rsidR="00C533B9" w:rsidRDefault="00C533B9" w:rsidP="00C533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Longitudinal Clinics (1 per semester)</w:t>
                            </w:r>
                          </w:p>
                          <w:p w14:paraId="680BD40B" w14:textId="55456980" w:rsidR="00C533B9" w:rsidRPr="00C533B9" w:rsidRDefault="00C533B9" w:rsidP="00C533B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Disease-based clinics (e.g., lung cancer)</w:t>
                            </w:r>
                          </w:p>
                          <w:p w14:paraId="2861C8EF" w14:textId="7077F589" w:rsidR="00C02F46" w:rsidRPr="00BD05E9" w:rsidRDefault="00C02F46" w:rsidP="00BD05E9">
                            <w:pPr>
                              <w:spacing w:after="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BD05E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Optional</w:t>
                            </w:r>
                            <w:r w:rsidR="00BD05E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(see below)</w:t>
                            </w:r>
                          </w:p>
                          <w:p w14:paraId="02B2E6DA" w14:textId="451389F2" w:rsidR="00BD05E9" w:rsidRDefault="00BD05E9" w:rsidP="00BD0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14+ Available Clinics</w:t>
                            </w:r>
                          </w:p>
                          <w:p w14:paraId="199FE873" w14:textId="35C6432C" w:rsidR="00BD05E9" w:rsidRDefault="00BD05E9" w:rsidP="00BD0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10+ Inpatient Services</w:t>
                            </w:r>
                          </w:p>
                          <w:p w14:paraId="24FF7CFF" w14:textId="61B656D9" w:rsidR="008F5ABD" w:rsidRPr="00BD05E9" w:rsidRDefault="00BD05E9" w:rsidP="002C38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Teaching/Academia</w:t>
                            </w:r>
                            <w:r w:rsidR="009931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Oncology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F46C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4pt;margin-top:20.9pt;width:276.75pt;height:24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">
                <v:textbox>
                  <w:txbxContent>
                    <w:p w14:paraId="0FEBE3EA" w14:textId="77777777" w:rsidR="009113C6" w:rsidRPr="009113C6" w:rsidRDefault="009113C6" w:rsidP="009113C6">
                      <w:pPr>
                        <w:spacing w:before="0" w:after="0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82F77FF" w14:textId="25DFA5E4" w:rsidR="00C02F46" w:rsidRPr="009113C6" w:rsidRDefault="00C02F46" w:rsidP="009113C6">
                      <w:pPr>
                        <w:spacing w:before="0" w:after="0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02F46">
                        <w:rPr>
                          <w:rFonts w:cstheme="minorHAnsi"/>
                          <w:sz w:val="22"/>
                          <w:szCs w:val="22"/>
                        </w:rPr>
                        <w:t>Required:</w:t>
                      </w:r>
                    </w:p>
                    <w:p w14:paraId="23459B90" w14:textId="36F1FE65" w:rsidR="00C02F46" w:rsidRDefault="00C02F46" w:rsidP="00BD0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2F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Orientation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(July)</w:t>
                      </w:r>
                    </w:p>
                    <w:p w14:paraId="7CB94693" w14:textId="174A8888" w:rsidR="00C02F46" w:rsidRDefault="00C02F46" w:rsidP="00C02F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Adult Inpatient Hematology</w:t>
                      </w:r>
                    </w:p>
                    <w:p w14:paraId="21648BA5" w14:textId="3DB2FFBD" w:rsidR="00C02F46" w:rsidRDefault="00C02F46" w:rsidP="00C02F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Inpatient B</w:t>
                      </w:r>
                      <w:r w:rsidR="008E69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one Marrow Transplant</w:t>
                      </w:r>
                    </w:p>
                    <w:p w14:paraId="20B9199F" w14:textId="3C516B8F" w:rsidR="00C02F46" w:rsidRDefault="00C02F46" w:rsidP="00C02F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Pediatric Hematology/Oncology</w:t>
                      </w:r>
                    </w:p>
                    <w:p w14:paraId="6D08A314" w14:textId="140F8792" w:rsidR="008E69B0" w:rsidRDefault="00BD05E9" w:rsidP="00BD0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Ambulatory Oncology </w:t>
                      </w:r>
                      <w:r w:rsidR="008E69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GI/GU/Lung (Blue)</w:t>
                      </w:r>
                    </w:p>
                    <w:p w14:paraId="118BAC76" w14:textId="7C6DC19E" w:rsidR="00BD05E9" w:rsidRDefault="008E69B0" w:rsidP="00BD05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Ambulatory Oncology GYO/Melanoma/Breast (</w:t>
                      </w:r>
                      <w:r w:rsidR="00C53E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Gold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68E1F717" w14:textId="23FDCF63" w:rsidR="00FE3261" w:rsidRDefault="00BD05E9" w:rsidP="00FE32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Oncology </w:t>
                      </w:r>
                      <w:r w:rsidRPr="00BD05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Administration (2 weeks)</w:t>
                      </w:r>
                    </w:p>
                    <w:p w14:paraId="28D2A8B4" w14:textId="77777777" w:rsidR="00C533B9" w:rsidRDefault="00C533B9" w:rsidP="00C533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Longitudinal Clinics (1 per semester)</w:t>
                      </w:r>
                    </w:p>
                    <w:p w14:paraId="680BD40B" w14:textId="55456980" w:rsidR="00C533B9" w:rsidRPr="00C533B9" w:rsidRDefault="00C533B9" w:rsidP="00C533B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Disease-based clinics (e.g., lung cancer)</w:t>
                      </w:r>
                    </w:p>
                    <w:p w14:paraId="2861C8EF" w14:textId="7077F589" w:rsidR="00C02F46" w:rsidRPr="00BD05E9" w:rsidRDefault="00C02F46" w:rsidP="00BD05E9">
                      <w:pPr>
                        <w:spacing w:after="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BD05E9">
                        <w:rPr>
                          <w:rFonts w:cstheme="minorHAnsi"/>
                          <w:sz w:val="22"/>
                          <w:szCs w:val="22"/>
                        </w:rPr>
                        <w:t>Optional</w:t>
                      </w:r>
                      <w:r w:rsidR="00BD05E9">
                        <w:rPr>
                          <w:rFonts w:cstheme="minorHAnsi"/>
                          <w:sz w:val="22"/>
                          <w:szCs w:val="22"/>
                        </w:rPr>
                        <w:t xml:space="preserve"> (see below)</w:t>
                      </w:r>
                    </w:p>
                    <w:p w14:paraId="02B2E6DA" w14:textId="451389F2" w:rsidR="00BD05E9" w:rsidRDefault="00BD05E9" w:rsidP="00BD05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14+ Available Clinics</w:t>
                      </w:r>
                    </w:p>
                    <w:p w14:paraId="199FE873" w14:textId="35C6432C" w:rsidR="00BD05E9" w:rsidRDefault="00BD05E9" w:rsidP="00BD05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10+ Inpatient Services</w:t>
                      </w:r>
                    </w:p>
                    <w:p w14:paraId="24FF7CFF" w14:textId="61B656D9" w:rsidR="008F5ABD" w:rsidRPr="00BD05E9" w:rsidRDefault="00BD05E9" w:rsidP="002C38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Teaching/Academia</w:t>
                      </w:r>
                      <w:r w:rsidR="009931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Oncology Quality</w:t>
                      </w:r>
                    </w:p>
                  </w:txbxContent>
                </v:textbox>
              </v:shape>
            </w:pict>
          </mc:Fallback>
        </mc:AlternateContent>
      </w:r>
      <w:r w:rsidRPr="002C38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62F7C8" wp14:editId="39086DF4">
                <wp:simplePos x="0" y="0"/>
                <wp:positionH relativeFrom="margin">
                  <wp:posOffset>3086100</wp:posOffset>
                </wp:positionH>
                <wp:positionV relativeFrom="paragraph">
                  <wp:posOffset>284480</wp:posOffset>
                </wp:positionV>
                <wp:extent cx="3600450" cy="2705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5817" w14:textId="77777777" w:rsidR="009113C6" w:rsidRDefault="009113C6" w:rsidP="009113C6">
                            <w:pPr>
                              <w:spacing w:before="0" w:after="0"/>
                              <w:ind w:left="720" w:hanging="360"/>
                            </w:pPr>
                          </w:p>
                          <w:p w14:paraId="3DAABF9D" w14:textId="6E446CD0" w:rsidR="009F393E" w:rsidRDefault="009F393E" w:rsidP="009113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Design &amp; completion of a research project</w:t>
                            </w:r>
                          </w:p>
                          <w:p w14:paraId="520F6CA2" w14:textId="5B624CA7" w:rsidR="009F393E" w:rsidRDefault="009F393E" w:rsidP="009F39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Completion of a writing project (review or secondary research project) suitable for publication</w:t>
                            </w:r>
                          </w:p>
                          <w:p w14:paraId="299CBCDA" w14:textId="5DB6CCAE" w:rsidR="009F393E" w:rsidRDefault="009F393E" w:rsidP="009F39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Major topic presentations to heme/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preceptor group every other month</w:t>
                            </w:r>
                          </w:p>
                          <w:p w14:paraId="06D1C74D" w14:textId="1C7589EC" w:rsidR="009F393E" w:rsidRDefault="00993166" w:rsidP="009F39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Service on professional committee</w:t>
                            </w:r>
                            <w:r w:rsid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(local &amp; state/national)</w:t>
                            </w:r>
                          </w:p>
                          <w:p w14:paraId="549166EC" w14:textId="6B42EAEA" w:rsidR="00993166" w:rsidRDefault="00993166" w:rsidP="009F39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National meetings: Midyear Clinical Meeting, HOPA, Great Lakes Pharmacy Resident Conference</w:t>
                            </w:r>
                          </w:p>
                          <w:p w14:paraId="013AF744" w14:textId="0B91EC8F" w:rsidR="00993166" w:rsidRDefault="00993166" w:rsidP="009F39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Participation in Resident Wellness Activities</w:t>
                            </w:r>
                          </w:p>
                          <w:p w14:paraId="782CEA16" w14:textId="582F0DFA" w:rsidR="008B0F17" w:rsidRDefault="008B0F17" w:rsidP="009F39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Adjunct Clinical Instructor appointment</w:t>
                            </w:r>
                          </w:p>
                          <w:p w14:paraId="23BF425D" w14:textId="08C0060E" w:rsidR="008B0F17" w:rsidRDefault="008B0F17" w:rsidP="008B0F1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Preceptor for APPE and IPPE students</w:t>
                            </w:r>
                          </w:p>
                          <w:p w14:paraId="7B61A187" w14:textId="77777777" w:rsidR="008B0F17" w:rsidRDefault="008B0F17" w:rsidP="008B0F1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Teaching at the College of Pharmacy</w:t>
                            </w:r>
                          </w:p>
                          <w:p w14:paraId="6B7EBDA3" w14:textId="0CCBFD45" w:rsidR="008B0F17" w:rsidRDefault="008B0F17" w:rsidP="008B0F1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ACPE Accredited CE to department</w:t>
                            </w:r>
                          </w:p>
                          <w:p w14:paraId="203817E6" w14:textId="77777777" w:rsidR="008B0F17" w:rsidRPr="008B0F17" w:rsidRDefault="008B0F17" w:rsidP="008B0F1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F7C8" id="_x0000_s1030" type="#_x0000_t202" style="position:absolute;margin-left:243pt;margin-top:22.4pt;width:283.5pt;height:21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XMJg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">
                <v:textbox>
                  <w:txbxContent>
                    <w:p w14:paraId="20F55817" w14:textId="77777777" w:rsidR="009113C6" w:rsidRDefault="009113C6" w:rsidP="009113C6">
                      <w:pPr>
                        <w:spacing w:before="0" w:after="0"/>
                        <w:ind w:left="720" w:hanging="360"/>
                      </w:pPr>
                    </w:p>
                    <w:p w14:paraId="3DAABF9D" w14:textId="6E446CD0" w:rsidR="009F393E" w:rsidRDefault="009F393E" w:rsidP="009113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Design &amp; completion of a research project</w:t>
                      </w:r>
                    </w:p>
                    <w:p w14:paraId="520F6CA2" w14:textId="5B624CA7" w:rsidR="009F393E" w:rsidRDefault="009F393E" w:rsidP="009F39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Completion of a writing project (review or secondary research project) suitable for publication</w:t>
                      </w:r>
                    </w:p>
                    <w:p w14:paraId="299CBCDA" w14:textId="5DB6CCAE" w:rsidR="009F393E" w:rsidRDefault="009F393E" w:rsidP="009F39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Major topic presentations to heme/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preceptor group every other month</w:t>
                      </w:r>
                    </w:p>
                    <w:p w14:paraId="06D1C74D" w14:textId="1C7589EC" w:rsidR="009F393E" w:rsidRDefault="00993166" w:rsidP="009F39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Service on professional committee</w:t>
                      </w:r>
                      <w:r w:rsid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(local &amp; state/national)</w:t>
                      </w:r>
                    </w:p>
                    <w:p w14:paraId="549166EC" w14:textId="6B42EAEA" w:rsidR="00993166" w:rsidRDefault="00993166" w:rsidP="009F39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National meetings: Midyear Clinical Meeting, HOPA, Great Lakes Pharmacy Resident Conference</w:t>
                      </w:r>
                    </w:p>
                    <w:p w14:paraId="013AF744" w14:textId="0B91EC8F" w:rsidR="00993166" w:rsidRDefault="00993166" w:rsidP="009F39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Participation in Resident Wellness Activities</w:t>
                      </w:r>
                    </w:p>
                    <w:p w14:paraId="782CEA16" w14:textId="582F0DFA" w:rsidR="008B0F17" w:rsidRDefault="008B0F17" w:rsidP="009F39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Adjunct Clinical Instructor appointment</w:t>
                      </w:r>
                    </w:p>
                    <w:p w14:paraId="23BF425D" w14:textId="08C0060E" w:rsidR="008B0F17" w:rsidRDefault="008B0F17" w:rsidP="008B0F1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Preceptor for APPE and IPPE students</w:t>
                      </w:r>
                    </w:p>
                    <w:p w14:paraId="7B61A187" w14:textId="77777777" w:rsidR="008B0F17" w:rsidRDefault="008B0F17" w:rsidP="008B0F1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Teaching at the College of Pharmacy</w:t>
                      </w:r>
                    </w:p>
                    <w:p w14:paraId="6B7EBDA3" w14:textId="0CCBFD45" w:rsidR="008B0F17" w:rsidRDefault="008B0F17" w:rsidP="008B0F1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ACPE Accredited CE to department</w:t>
                      </w:r>
                    </w:p>
                    <w:p w14:paraId="203817E6" w14:textId="77777777" w:rsidR="008B0F17" w:rsidRPr="008B0F17" w:rsidRDefault="008B0F17" w:rsidP="008B0F1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13C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8E79E5" wp14:editId="43AC0353">
                <wp:simplePos x="0" y="0"/>
                <wp:positionH relativeFrom="column">
                  <wp:posOffset>-819150</wp:posOffset>
                </wp:positionH>
                <wp:positionV relativeFrom="paragraph">
                  <wp:posOffset>74930</wp:posOffset>
                </wp:positionV>
                <wp:extent cx="2476500" cy="4000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00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7AC1" w14:textId="5B9A4961" w:rsidR="009113C6" w:rsidRPr="009113C6" w:rsidRDefault="009113C6">
                            <w:pP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</w:pPr>
                            <w:r w:rsidRPr="009113C6"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  <w:t>Rotation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79E5" id="_x0000_s1031" type="#_x0000_t202" style="position:absolute;margin-left:-64.5pt;margin-top:5.9pt;width:195pt;height:3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" fillcolor="#00274c">
                <v:textbox>
                  <w:txbxContent>
                    <w:p w14:paraId="111C7AC1" w14:textId="5B9A4961" w:rsidR="009113C6" w:rsidRPr="009113C6" w:rsidRDefault="009113C6">
                      <w:pP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</w:pPr>
                      <w:r w:rsidRPr="009113C6"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  <w:t>Rotation 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13C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529484" wp14:editId="2FB1727B">
                <wp:simplePos x="0" y="0"/>
                <wp:positionH relativeFrom="column">
                  <wp:posOffset>2971800</wp:posOffset>
                </wp:positionH>
                <wp:positionV relativeFrom="paragraph">
                  <wp:posOffset>74295</wp:posOffset>
                </wp:positionV>
                <wp:extent cx="2476500" cy="4000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00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29D56" w14:textId="568AAC00" w:rsidR="009113C6" w:rsidRPr="009113C6" w:rsidRDefault="009113C6" w:rsidP="009113C6">
                            <w:pP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  <w:t>Other Core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9484" id="_x0000_s1032" type="#_x0000_t202" style="position:absolute;margin-left:234pt;margin-top:5.85pt;width:195pt;height:3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" fillcolor="#00274c">
                <v:textbox>
                  <w:txbxContent>
                    <w:p w14:paraId="50129D56" w14:textId="568AAC00" w:rsidR="009113C6" w:rsidRPr="009113C6" w:rsidRDefault="009113C6" w:rsidP="009113C6">
                      <w:pP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  <w:t>Other Core 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FB5D8" w14:textId="5E832E07" w:rsidR="002C3835" w:rsidRDefault="002C3835">
      <w:pPr>
        <w:rPr>
          <w:sz w:val="24"/>
          <w:szCs w:val="24"/>
        </w:rPr>
      </w:pPr>
    </w:p>
    <w:p w14:paraId="441EA639" w14:textId="2D796DF6" w:rsidR="002C3835" w:rsidRDefault="002C3835">
      <w:pPr>
        <w:rPr>
          <w:sz w:val="24"/>
          <w:szCs w:val="24"/>
        </w:rPr>
      </w:pPr>
    </w:p>
    <w:p w14:paraId="13FBE671" w14:textId="3FD58BF4" w:rsidR="002C3835" w:rsidRDefault="002C3835">
      <w:pPr>
        <w:rPr>
          <w:sz w:val="24"/>
          <w:szCs w:val="24"/>
        </w:rPr>
      </w:pPr>
    </w:p>
    <w:p w14:paraId="1FAE8F66" w14:textId="517BCE09" w:rsidR="002C3835" w:rsidRDefault="002C3835">
      <w:pPr>
        <w:rPr>
          <w:sz w:val="24"/>
          <w:szCs w:val="24"/>
        </w:rPr>
      </w:pPr>
    </w:p>
    <w:p w14:paraId="0BE4EB20" w14:textId="0043897E" w:rsidR="002C3835" w:rsidRDefault="002C3835">
      <w:pPr>
        <w:rPr>
          <w:sz w:val="24"/>
          <w:szCs w:val="24"/>
        </w:rPr>
      </w:pPr>
    </w:p>
    <w:p w14:paraId="3786F159" w14:textId="4CC7C555" w:rsidR="002C3835" w:rsidRDefault="002C3835">
      <w:pPr>
        <w:rPr>
          <w:sz w:val="24"/>
          <w:szCs w:val="24"/>
        </w:rPr>
      </w:pPr>
    </w:p>
    <w:p w14:paraId="5FD0648F" w14:textId="5D573C75" w:rsidR="002C3835" w:rsidRDefault="002C3835">
      <w:pPr>
        <w:rPr>
          <w:sz w:val="24"/>
          <w:szCs w:val="24"/>
        </w:rPr>
      </w:pPr>
    </w:p>
    <w:p w14:paraId="3F367390" w14:textId="62E2461E" w:rsidR="002C3835" w:rsidRDefault="002C3835">
      <w:pPr>
        <w:rPr>
          <w:sz w:val="24"/>
          <w:szCs w:val="24"/>
        </w:rPr>
      </w:pPr>
    </w:p>
    <w:p w14:paraId="326AE38B" w14:textId="23C1F1A3" w:rsidR="002C3835" w:rsidRDefault="008E69B0">
      <w:pPr>
        <w:rPr>
          <w:sz w:val="24"/>
          <w:szCs w:val="24"/>
        </w:rPr>
      </w:pPr>
      <w:r w:rsidRPr="009113C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1D4C72" wp14:editId="1A762A00">
                <wp:simplePos x="0" y="0"/>
                <wp:positionH relativeFrom="column">
                  <wp:posOffset>-800100</wp:posOffset>
                </wp:positionH>
                <wp:positionV relativeFrom="paragraph">
                  <wp:posOffset>349250</wp:posOffset>
                </wp:positionV>
                <wp:extent cx="2476500" cy="4000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00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E9ED" w14:textId="6506CAA4" w:rsidR="009113C6" w:rsidRPr="009113C6" w:rsidRDefault="009113C6" w:rsidP="009113C6">
                            <w:pP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  <w:t>Operational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4C72" id="_x0000_s1033" type="#_x0000_t202" style="position:absolute;margin-left:-63pt;margin-top:27.5pt;width:195pt;height:3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" fillcolor="#00274c">
                <v:textbox>
                  <w:txbxContent>
                    <w:p w14:paraId="4FB0E9ED" w14:textId="6506CAA4" w:rsidR="009113C6" w:rsidRPr="009113C6" w:rsidRDefault="009113C6" w:rsidP="009113C6">
                      <w:pP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  <w:t>Operational Responsibilities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F17" w:rsidRPr="002C38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ED6824" wp14:editId="189FDC01">
                <wp:simplePos x="0" y="0"/>
                <wp:positionH relativeFrom="margin">
                  <wp:posOffset>3095625</wp:posOffset>
                </wp:positionH>
                <wp:positionV relativeFrom="paragraph">
                  <wp:posOffset>235585</wp:posOffset>
                </wp:positionV>
                <wp:extent cx="3590925" cy="11811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AFEB" w14:textId="77777777" w:rsidR="008B0F17" w:rsidRDefault="008B0F17" w:rsidP="008B0F17">
                            <w:pPr>
                              <w:spacing w:before="0" w:after="0"/>
                              <w:ind w:left="720" w:hanging="360"/>
                            </w:pPr>
                          </w:p>
                          <w:p w14:paraId="75929943" w14:textId="509676A8" w:rsidR="009113C6" w:rsidRPr="008B0F17" w:rsidRDefault="009113C6" w:rsidP="008B0F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Requires graduation from ASHP-Accredited PGY1 Pharmacy program &amp; Michigan licensure by </w:t>
                            </w:r>
                            <w:r w:rsid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11/1</w:t>
                            </w: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97FECD" w14:textId="64F3F6A2" w:rsidR="009113C6" w:rsidRPr="008B0F17" w:rsidRDefault="009113C6" w:rsidP="008B0F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Competitive salaries &amp; medical benefit coverage</w:t>
                            </w:r>
                          </w:p>
                          <w:p w14:paraId="7E498834" w14:textId="1F7C5702" w:rsidR="009113C6" w:rsidRPr="008B0F17" w:rsidRDefault="009113C6" w:rsidP="008B0F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656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vacation</w:t>
                            </w:r>
                            <w:r w:rsidR="00656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/sick/interview</w:t>
                            </w: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days</w:t>
                            </w:r>
                            <w:r w:rsidR="00656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9AA3F6" w14:textId="13C11F1C" w:rsidR="009113C6" w:rsidRPr="008B0F17" w:rsidRDefault="009113C6" w:rsidP="008B0F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Program Director: </w:t>
                            </w:r>
                            <w:r w:rsidR="00C533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Allison Schepers</w:t>
                            </w:r>
                            <w:r w:rsidRP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PharmD, BCOP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6824" id="_x0000_s1034" type="#_x0000_t202" style="position:absolute;margin-left:243.75pt;margin-top:18.55pt;width:282.75pt;height:9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">
                <v:textbox>
                  <w:txbxContent>
                    <w:p w14:paraId="6DEEAFEB" w14:textId="77777777" w:rsidR="008B0F17" w:rsidRDefault="008B0F17" w:rsidP="008B0F17">
                      <w:pPr>
                        <w:spacing w:before="0" w:after="0"/>
                        <w:ind w:left="720" w:hanging="360"/>
                      </w:pPr>
                    </w:p>
                    <w:p w14:paraId="75929943" w14:textId="509676A8" w:rsidR="009113C6" w:rsidRPr="008B0F17" w:rsidRDefault="009113C6" w:rsidP="008B0F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Requires graduation from ASHP-Accredited PGY1 Pharmacy program &amp; Michigan licensure by </w:t>
                      </w:r>
                      <w:r w:rsid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11/1</w:t>
                      </w: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97FECD" w14:textId="64F3F6A2" w:rsidR="009113C6" w:rsidRPr="008B0F17" w:rsidRDefault="009113C6" w:rsidP="008B0F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Competitive salaries &amp; medical benefit coverage</w:t>
                      </w:r>
                    </w:p>
                    <w:p w14:paraId="7E498834" w14:textId="1F7C5702" w:rsidR="009113C6" w:rsidRPr="008B0F17" w:rsidRDefault="009113C6" w:rsidP="008B0F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656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vacation</w:t>
                      </w:r>
                      <w:r w:rsidR="00656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/sick/interview</w:t>
                      </w: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days</w:t>
                      </w:r>
                      <w:r w:rsidR="00656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9AA3F6" w14:textId="13C11F1C" w:rsidR="009113C6" w:rsidRPr="008B0F17" w:rsidRDefault="009113C6" w:rsidP="008B0F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Program Director: </w:t>
                      </w:r>
                      <w:r w:rsidR="00C533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Allison Schepers</w:t>
                      </w:r>
                      <w:r w:rsidRP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PharmD, BCOP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F17" w:rsidRPr="009113C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1DF262" wp14:editId="47C7E0E3">
                <wp:simplePos x="0" y="0"/>
                <wp:positionH relativeFrom="column">
                  <wp:posOffset>2971800</wp:posOffset>
                </wp:positionH>
                <wp:positionV relativeFrom="paragraph">
                  <wp:posOffset>35560</wp:posOffset>
                </wp:positionV>
                <wp:extent cx="2476500" cy="4000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00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767C2" w14:textId="61403772" w:rsidR="008B0F17" w:rsidRPr="009113C6" w:rsidRDefault="008B0F17" w:rsidP="008B0F17">
                            <w:pP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B05"/>
                                <w:sz w:val="22"/>
                                <w:szCs w:val="22"/>
                              </w:rPr>
                              <w:t>Other Key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F262" id="_x0000_s1035" type="#_x0000_t202" style="position:absolute;margin-left:234pt;margin-top:2.8pt;width:195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" fillcolor="#00274c">
                <v:textbox>
                  <w:txbxContent>
                    <w:p w14:paraId="00F767C2" w14:textId="61403772" w:rsidR="008B0F17" w:rsidRPr="009113C6" w:rsidRDefault="008B0F17" w:rsidP="008B0F17">
                      <w:pP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CB05"/>
                          <w:sz w:val="22"/>
                          <w:szCs w:val="22"/>
                        </w:rPr>
                        <w:t>Other Key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D5E6A2" w14:textId="4D1CC34A" w:rsidR="002C3835" w:rsidRDefault="009113C6">
      <w:pPr>
        <w:rPr>
          <w:sz w:val="24"/>
          <w:szCs w:val="24"/>
        </w:rPr>
      </w:pPr>
      <w:r w:rsidRPr="002C38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783C1B" wp14:editId="2DF13A25">
                <wp:simplePos x="0" y="0"/>
                <wp:positionH relativeFrom="column">
                  <wp:posOffset>-695325</wp:posOffset>
                </wp:positionH>
                <wp:positionV relativeFrom="paragraph">
                  <wp:posOffset>208915</wp:posOffset>
                </wp:positionV>
                <wp:extent cx="3524250" cy="9429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D962" w14:textId="77777777" w:rsidR="009113C6" w:rsidRDefault="009113C6" w:rsidP="008B0F17">
                            <w:pPr>
                              <w:spacing w:before="0" w:after="0"/>
                            </w:pPr>
                          </w:p>
                          <w:p w14:paraId="66D79EB9" w14:textId="18B9D22C" w:rsidR="00BD05E9" w:rsidRDefault="00BD05E9" w:rsidP="008B0F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05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Cancer Center Infusion Staffing (2 shifts per month</w:t>
                            </w:r>
                            <w:r w:rsidR="008B0F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; Friday evening, Saturday day</w:t>
                            </w:r>
                            <w:r w:rsidRPr="00BD05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CF8A1F" w14:textId="61F9CD80" w:rsidR="00656597" w:rsidRPr="00656597" w:rsidRDefault="009F393E" w:rsidP="006565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Work </w:t>
                            </w:r>
                            <w:r w:rsidR="009113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Holiday Blocks (1 major, 1 minor)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3C1B" id="_x0000_s1036" type="#_x0000_t202" style="position:absolute;margin-left:-54.75pt;margin-top:16.45pt;width:277.5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">
                <v:textbox>
                  <w:txbxContent>
                    <w:p w14:paraId="5098D962" w14:textId="77777777" w:rsidR="009113C6" w:rsidRDefault="009113C6" w:rsidP="008B0F17">
                      <w:pPr>
                        <w:spacing w:before="0" w:after="0"/>
                      </w:pPr>
                    </w:p>
                    <w:p w14:paraId="66D79EB9" w14:textId="18B9D22C" w:rsidR="00BD05E9" w:rsidRDefault="00BD05E9" w:rsidP="008B0F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05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Cancer Center Infusion Staffing (2 shifts per month</w:t>
                      </w:r>
                      <w:r w:rsidR="008B0F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; Friday evening, Saturday day</w:t>
                      </w:r>
                      <w:r w:rsidRPr="00BD05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01CF8A1F" w14:textId="61F9CD80" w:rsidR="00656597" w:rsidRPr="00656597" w:rsidRDefault="009F393E" w:rsidP="006565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Work </w:t>
                      </w:r>
                      <w:r w:rsidR="009113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Holiday Blocks (1 major, 1 minor)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58E4B" w14:textId="0D400457" w:rsidR="002C3835" w:rsidRDefault="008E69B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67DC229" wp14:editId="6BF33E44">
                <wp:simplePos x="0" y="0"/>
                <wp:positionH relativeFrom="page">
                  <wp:align>left</wp:align>
                </wp:positionH>
                <wp:positionV relativeFrom="paragraph">
                  <wp:posOffset>953770</wp:posOffset>
                </wp:positionV>
                <wp:extent cx="7800975" cy="1333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133350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>
                          <a:solidFill>
                            <a:srgbClr val="002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270F7" w14:textId="1D938D8D" w:rsidR="003C05EB" w:rsidRPr="00951111" w:rsidRDefault="003C05EB" w:rsidP="003C05E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C229" id="Rectangle 15" o:spid="_x0000_s1037" style="position:absolute;margin-left:0;margin-top:75.1pt;width:614.25pt;height:10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" fillcolor="#00274c" strokecolor="#00274c" strokeweight="1pt">
                <v:textbox>
                  <w:txbxContent>
                    <w:p w14:paraId="051270F7" w14:textId="1D938D8D" w:rsidR="003C05EB" w:rsidRPr="00951111" w:rsidRDefault="003C05EB" w:rsidP="003C05EB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1703D" w:rsidRPr="00624C7E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3D86A7" wp14:editId="4ED98B22">
                <wp:simplePos x="0" y="0"/>
                <wp:positionH relativeFrom="margin">
                  <wp:posOffset>-590550</wp:posOffset>
                </wp:positionH>
                <wp:positionV relativeFrom="paragraph">
                  <wp:posOffset>1049020</wp:posOffset>
                </wp:positionV>
                <wp:extent cx="7115175" cy="11239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1239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274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0B1B" w14:textId="245563A5" w:rsidR="00624C7E" w:rsidRPr="003C05EB" w:rsidRDefault="00624C7E">
                            <w:pPr>
                              <w:rPr>
                                <w:rFonts w:cstheme="minorHAnsi"/>
                                <w:b/>
                                <w:color w:val="FFCB05"/>
                                <w:sz w:val="22"/>
                                <w:szCs w:val="22"/>
                              </w:rPr>
                            </w:pPr>
                            <w:r w:rsidRPr="003C05EB">
                              <w:rPr>
                                <w:rFonts w:cstheme="minorHAnsi"/>
                                <w:b/>
                                <w:color w:val="FFCB05"/>
                                <w:sz w:val="22"/>
                                <w:szCs w:val="22"/>
                              </w:rPr>
                              <w:t>Why Choose University of Michigan</w:t>
                            </w:r>
                            <w:r w:rsidR="00E16A96">
                              <w:rPr>
                                <w:rFonts w:cstheme="minorHAnsi"/>
                                <w:b/>
                                <w:color w:val="FFCB05"/>
                                <w:sz w:val="22"/>
                                <w:szCs w:val="22"/>
                              </w:rPr>
                              <w:t xml:space="preserve"> Health</w:t>
                            </w:r>
                            <w:r w:rsidRPr="003C05EB">
                              <w:rPr>
                                <w:rFonts w:cstheme="minorHAnsi"/>
                                <w:b/>
                                <w:color w:val="FFCB05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6D4D9CB" w14:textId="321BB82B" w:rsidR="00624C7E" w:rsidRPr="00624C7E" w:rsidRDefault="00624C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4C7E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Being part of something greater, of serving a larger mission of discovery and care — that's the heart of what drives people to work at Michigan. In some way, great or small, every person here helps to advance this world-class institution. It adds a purpose to your profession. Train at the University of Michigan and become a victor for the greater good.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86A7" id="_x0000_s1038" type="#_x0000_t202" style="position:absolute;margin-left:-46.5pt;margin-top:82.6pt;width:560.25pt;height:8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" fillcolor="#00274c" strokecolor="#00274c">
                <v:textbox>
                  <w:txbxContent>
                    <w:p w14:paraId="6C750B1B" w14:textId="245563A5" w:rsidR="00624C7E" w:rsidRPr="003C05EB" w:rsidRDefault="00624C7E">
                      <w:pPr>
                        <w:rPr>
                          <w:rFonts w:cstheme="minorHAnsi"/>
                          <w:b/>
                          <w:color w:val="FFCB05"/>
                          <w:sz w:val="22"/>
                          <w:szCs w:val="22"/>
                        </w:rPr>
                      </w:pPr>
                      <w:r w:rsidRPr="003C05EB">
                        <w:rPr>
                          <w:rFonts w:cstheme="minorHAnsi"/>
                          <w:b/>
                          <w:color w:val="FFCB05"/>
                          <w:sz w:val="22"/>
                          <w:szCs w:val="22"/>
                        </w:rPr>
                        <w:t>Why Choose University of Michigan</w:t>
                      </w:r>
                      <w:r w:rsidR="00E16A96">
                        <w:rPr>
                          <w:rFonts w:cstheme="minorHAnsi"/>
                          <w:b/>
                          <w:color w:val="FFCB05"/>
                          <w:sz w:val="22"/>
                          <w:szCs w:val="22"/>
                        </w:rPr>
                        <w:t xml:space="preserve"> Health</w:t>
                      </w:r>
                      <w:r w:rsidRPr="003C05EB">
                        <w:rPr>
                          <w:rFonts w:cstheme="minorHAnsi"/>
                          <w:b/>
                          <w:color w:val="FFCB05"/>
                          <w:sz w:val="22"/>
                          <w:szCs w:val="22"/>
                        </w:rPr>
                        <w:t>?</w:t>
                      </w:r>
                    </w:p>
                    <w:p w14:paraId="06D4D9CB" w14:textId="321BB82B" w:rsidR="00624C7E" w:rsidRPr="00624C7E" w:rsidRDefault="00624C7E">
                      <w:pPr>
                        <w:rPr>
                          <w:sz w:val="22"/>
                          <w:szCs w:val="22"/>
                        </w:rPr>
                      </w:pPr>
                      <w:r w:rsidRPr="00624C7E">
                        <w:rPr>
                          <w:rFonts w:cstheme="minorHAnsi"/>
                          <w:bCs/>
                          <w:sz w:val="22"/>
                          <w:szCs w:val="22"/>
                        </w:rPr>
                        <w:t>Being part of something greater, of serving a larger mission of discovery and care — that's the heart of what drives people to work at Michigan. In some way, great or small, every person here helps to advance this world-class institution. It adds a purpose to your profession. Train at the University of Michigan and become a victor for the greater good.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-690"/>
        <w:tblW w:w="11093" w:type="dxa"/>
        <w:tblLook w:val="04A0" w:firstRow="1" w:lastRow="0" w:firstColumn="1" w:lastColumn="0" w:noHBand="0" w:noVBand="1"/>
      </w:tblPr>
      <w:tblGrid>
        <w:gridCol w:w="743"/>
        <w:gridCol w:w="2970"/>
        <w:gridCol w:w="4410"/>
        <w:gridCol w:w="2970"/>
      </w:tblGrid>
      <w:tr w:rsidR="002C3835" w:rsidRPr="002C3835" w14:paraId="3965464B" w14:textId="77777777" w:rsidTr="00E05EF5">
        <w:trPr>
          <w:trHeight w:val="350"/>
        </w:trPr>
        <w:tc>
          <w:tcPr>
            <w:tcW w:w="743" w:type="dxa"/>
            <w:vMerge w:val="restart"/>
            <w:shd w:val="clear" w:color="auto" w:fill="00274C"/>
          </w:tcPr>
          <w:p w14:paraId="4135F768" w14:textId="77777777" w:rsidR="002C3835" w:rsidRPr="000C20CC" w:rsidRDefault="002C3835" w:rsidP="000C20CC">
            <w:pPr>
              <w:spacing w:after="120"/>
              <w:contextualSpacing/>
              <w:rPr>
                <w:rFonts w:cstheme="minorHAnsi"/>
                <w:b/>
                <w:color w:val="FFCB05"/>
              </w:rPr>
            </w:pPr>
          </w:p>
        </w:tc>
        <w:tc>
          <w:tcPr>
            <w:tcW w:w="10350" w:type="dxa"/>
            <w:gridSpan w:val="3"/>
            <w:shd w:val="clear" w:color="auto" w:fill="00274C"/>
          </w:tcPr>
          <w:p w14:paraId="60A51D63" w14:textId="6ECBAC1C" w:rsidR="002C3835" w:rsidRPr="00E05EF5" w:rsidRDefault="002C3835" w:rsidP="00E05EF5">
            <w:pPr>
              <w:contextualSpacing/>
              <w:rPr>
                <w:rFonts w:cstheme="minorHAnsi"/>
                <w:bCs/>
                <w:color w:val="FFCB05"/>
              </w:rPr>
            </w:pPr>
            <w:r w:rsidRPr="000C20CC">
              <w:rPr>
                <w:rFonts w:cstheme="minorHAnsi"/>
                <w:b/>
                <w:color w:val="FFCB05"/>
              </w:rPr>
              <w:t>Longitudinal Rotations</w:t>
            </w:r>
            <w:r w:rsidR="000C20CC" w:rsidRPr="000C20CC">
              <w:rPr>
                <w:rFonts w:cstheme="minorHAnsi"/>
                <w:b/>
                <w:color w:val="FFCB05"/>
              </w:rPr>
              <w:t xml:space="preserve"> </w:t>
            </w:r>
            <w:r w:rsidR="000C20CC" w:rsidRPr="000C20CC">
              <w:rPr>
                <w:rFonts w:cstheme="minorHAnsi"/>
                <w:bCs/>
                <w:color w:val="FFCB05"/>
              </w:rPr>
              <w:t>(4 hours per week; ½ year</w:t>
            </w:r>
            <w:r w:rsidR="00E05EF5">
              <w:rPr>
                <w:rFonts w:cstheme="minorHAnsi"/>
                <w:bCs/>
                <w:color w:val="FFCB05"/>
              </w:rPr>
              <w:t xml:space="preserve">) – 2 elective clinics per year </w:t>
            </w:r>
          </w:p>
        </w:tc>
      </w:tr>
      <w:tr w:rsidR="00624C7E" w:rsidRPr="002C3835" w14:paraId="7A616A1C" w14:textId="77777777" w:rsidTr="009D2B87">
        <w:tc>
          <w:tcPr>
            <w:tcW w:w="743" w:type="dxa"/>
            <w:vMerge/>
            <w:shd w:val="clear" w:color="auto" w:fill="00274C"/>
          </w:tcPr>
          <w:p w14:paraId="7D467CB1" w14:textId="77777777" w:rsidR="002C3835" w:rsidRPr="000C20CC" w:rsidRDefault="002C3835" w:rsidP="000C20CC">
            <w:pPr>
              <w:spacing w:after="120"/>
              <w:contextualSpacing/>
              <w:rPr>
                <w:rFonts w:cstheme="minorHAnsi"/>
                <w:b/>
                <w:color w:val="FFCB05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142A7D27" w14:textId="597860FE" w:rsidR="002C3835" w:rsidRPr="000C20CC" w:rsidRDefault="002C3835" w:rsidP="009D2B87">
            <w:pPr>
              <w:spacing w:after="120"/>
              <w:contextualSpacing/>
              <w:rPr>
                <w:rFonts w:cstheme="minorHAnsi"/>
                <w:b/>
              </w:rPr>
            </w:pPr>
            <w:r w:rsidRPr="000C20CC">
              <w:rPr>
                <w:rFonts w:cstheme="minorHAnsi"/>
                <w:b/>
              </w:rPr>
              <w:t>Rotation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14:paraId="3D0FF58B" w14:textId="67327BD1" w:rsidR="002C3835" w:rsidRPr="000C20CC" w:rsidRDefault="002C3835" w:rsidP="000C20CC">
            <w:pPr>
              <w:spacing w:after="120"/>
              <w:contextualSpacing/>
              <w:rPr>
                <w:rFonts w:cstheme="minorHAnsi"/>
                <w:b/>
              </w:rPr>
            </w:pPr>
            <w:r w:rsidRPr="000C20CC">
              <w:rPr>
                <w:rFonts w:cstheme="minorHAnsi"/>
                <w:b/>
              </w:rPr>
              <w:t>Preceptor(s)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84BAE10" w14:textId="77777777" w:rsidR="002C3835" w:rsidRPr="000C20CC" w:rsidRDefault="002C3835" w:rsidP="000C20CC">
            <w:pPr>
              <w:spacing w:after="120"/>
              <w:contextualSpacing/>
              <w:rPr>
                <w:rFonts w:cstheme="minorHAnsi"/>
                <w:b/>
              </w:rPr>
            </w:pPr>
            <w:r w:rsidRPr="000C20CC">
              <w:rPr>
                <w:rFonts w:cstheme="minorHAnsi"/>
                <w:b/>
              </w:rPr>
              <w:t>Required or Elective</w:t>
            </w:r>
          </w:p>
        </w:tc>
      </w:tr>
      <w:tr w:rsidR="00624C7E" w:rsidRPr="002C3835" w14:paraId="735A5C39" w14:textId="77777777" w:rsidTr="009D2B87">
        <w:tc>
          <w:tcPr>
            <w:tcW w:w="743" w:type="dxa"/>
            <w:vMerge/>
          </w:tcPr>
          <w:p w14:paraId="624F56F2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8C76DBD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Lymphoma Clinic</w:t>
            </w:r>
          </w:p>
        </w:tc>
        <w:tc>
          <w:tcPr>
            <w:tcW w:w="4410" w:type="dxa"/>
            <w:vMerge w:val="restart"/>
            <w:vAlign w:val="center"/>
          </w:tcPr>
          <w:p w14:paraId="35C9ADBF" w14:textId="2C34F5FB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Victoria Nachar, PharmD, BCOP</w:t>
            </w:r>
          </w:p>
          <w:p w14:paraId="151B5A2C" w14:textId="552777AA" w:rsidR="002C3835" w:rsidRPr="002C3835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Iman Ahmed</w:t>
            </w:r>
            <w:r w:rsidR="002C3835" w:rsidRPr="002C3835">
              <w:rPr>
                <w:rFonts w:cstheme="minorHAnsi"/>
                <w:bCs/>
              </w:rPr>
              <w:t>, PharmD</w:t>
            </w:r>
            <w:r w:rsidR="00C64859">
              <w:rPr>
                <w:rFonts w:cstheme="minorHAnsi"/>
                <w:bCs/>
              </w:rPr>
              <w:t>, BCOP</w:t>
            </w:r>
          </w:p>
        </w:tc>
        <w:tc>
          <w:tcPr>
            <w:tcW w:w="2970" w:type="dxa"/>
            <w:vMerge w:val="restart"/>
            <w:vAlign w:val="center"/>
          </w:tcPr>
          <w:p w14:paraId="386AC6D3" w14:textId="41B4E0BF" w:rsidR="002C3835" w:rsidRPr="002C3835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Two</w:t>
            </w:r>
            <w:r w:rsidR="002C3835" w:rsidRPr="002C3835">
              <w:rPr>
                <w:rFonts w:cstheme="minorHAnsi"/>
                <w:bCs/>
              </w:rPr>
              <w:t xml:space="preserve"> required for longitudinal experience</w:t>
            </w:r>
          </w:p>
        </w:tc>
      </w:tr>
      <w:tr w:rsidR="00624C7E" w:rsidRPr="002C3835" w14:paraId="65CE4B90" w14:textId="77777777" w:rsidTr="009D2B87">
        <w:tc>
          <w:tcPr>
            <w:tcW w:w="743" w:type="dxa"/>
            <w:vMerge/>
          </w:tcPr>
          <w:p w14:paraId="6C90F329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CD60DC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Multiple Myeloma Clinic</w:t>
            </w:r>
          </w:p>
        </w:tc>
        <w:tc>
          <w:tcPr>
            <w:tcW w:w="4410" w:type="dxa"/>
            <w:vMerge/>
            <w:vAlign w:val="center"/>
          </w:tcPr>
          <w:p w14:paraId="5509A03A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6D54B5C6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624C7E" w:rsidRPr="002C3835" w14:paraId="5863B6C3" w14:textId="77777777" w:rsidTr="009D2B87">
        <w:tc>
          <w:tcPr>
            <w:tcW w:w="743" w:type="dxa"/>
            <w:vMerge/>
          </w:tcPr>
          <w:p w14:paraId="3635BD0A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6A1E76C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Leukemia Clinic</w:t>
            </w:r>
          </w:p>
        </w:tc>
        <w:tc>
          <w:tcPr>
            <w:tcW w:w="4410" w:type="dxa"/>
            <w:vAlign w:val="center"/>
          </w:tcPr>
          <w:p w14:paraId="4C37FC51" w14:textId="14A9E8E3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Lydia Benitez, PharmD, BCOP</w:t>
            </w:r>
          </w:p>
        </w:tc>
        <w:tc>
          <w:tcPr>
            <w:tcW w:w="2970" w:type="dxa"/>
            <w:vMerge/>
            <w:vAlign w:val="center"/>
          </w:tcPr>
          <w:p w14:paraId="1AD7805A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624C7E" w:rsidRPr="002C3835" w14:paraId="34155D82" w14:textId="77777777" w:rsidTr="009D2B87">
        <w:trPr>
          <w:trHeight w:val="70"/>
        </w:trPr>
        <w:tc>
          <w:tcPr>
            <w:tcW w:w="743" w:type="dxa"/>
            <w:vMerge/>
          </w:tcPr>
          <w:p w14:paraId="04674E48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32C1CD" w14:textId="1FAAAA73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B</w:t>
            </w:r>
            <w:r w:rsidR="00A561FB">
              <w:rPr>
                <w:rFonts w:cstheme="minorHAnsi"/>
                <w:bCs/>
              </w:rPr>
              <w:t>one Marrow Transplant</w:t>
            </w:r>
            <w:r w:rsidRPr="002C3835">
              <w:rPr>
                <w:rFonts w:cstheme="minorHAnsi"/>
                <w:bCs/>
              </w:rPr>
              <w:t xml:space="preserve"> Clinic</w:t>
            </w:r>
          </w:p>
        </w:tc>
        <w:tc>
          <w:tcPr>
            <w:tcW w:w="4410" w:type="dxa"/>
            <w:vAlign w:val="center"/>
          </w:tcPr>
          <w:p w14:paraId="549ED480" w14:textId="77777777" w:rsidR="008422CE" w:rsidRDefault="002C3835" w:rsidP="008422CE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David Frame, PharmD</w:t>
            </w:r>
          </w:p>
          <w:p w14:paraId="58419E4D" w14:textId="75302F98" w:rsidR="002E6F5F" w:rsidRPr="002C3835" w:rsidRDefault="002E6F5F" w:rsidP="008422CE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Tate Feeney, PharmD, BCOP</w:t>
            </w:r>
          </w:p>
        </w:tc>
        <w:tc>
          <w:tcPr>
            <w:tcW w:w="2970" w:type="dxa"/>
            <w:vMerge/>
            <w:vAlign w:val="center"/>
          </w:tcPr>
          <w:p w14:paraId="6862DF17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8422CE" w:rsidRPr="002C3835" w14:paraId="4586E96D" w14:textId="77777777" w:rsidTr="009D2B87">
        <w:tc>
          <w:tcPr>
            <w:tcW w:w="743" w:type="dxa"/>
            <w:vMerge w:val="restart"/>
            <w:textDirection w:val="btLr"/>
            <w:vAlign w:val="center"/>
          </w:tcPr>
          <w:p w14:paraId="32B10A23" w14:textId="77777777" w:rsidR="008422CE" w:rsidRPr="002C3835" w:rsidRDefault="008422CE" w:rsidP="000C20CC">
            <w:pPr>
              <w:spacing w:after="120"/>
              <w:ind w:left="113" w:right="113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C3835">
              <w:rPr>
                <w:rFonts w:cstheme="minorHAnsi"/>
                <w:bCs/>
                <w:sz w:val="18"/>
                <w:szCs w:val="18"/>
              </w:rPr>
              <w:t>Gold Clinics</w:t>
            </w:r>
          </w:p>
        </w:tc>
        <w:tc>
          <w:tcPr>
            <w:tcW w:w="2970" w:type="dxa"/>
            <w:vAlign w:val="center"/>
          </w:tcPr>
          <w:p w14:paraId="4CDEA63F" w14:textId="09F510E9" w:rsidR="008422CE" w:rsidRPr="002C3835" w:rsidRDefault="008422CE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Gyn</w:t>
            </w:r>
            <w:r w:rsidR="00A561FB">
              <w:rPr>
                <w:rFonts w:cstheme="minorHAnsi"/>
                <w:bCs/>
              </w:rPr>
              <w:t xml:space="preserve">ecologic </w:t>
            </w:r>
            <w:r w:rsidRPr="002C3835">
              <w:rPr>
                <w:rFonts w:cstheme="minorHAnsi"/>
                <w:bCs/>
              </w:rPr>
              <w:t>Onc</w:t>
            </w:r>
            <w:r w:rsidR="00A561FB">
              <w:rPr>
                <w:rFonts w:cstheme="minorHAnsi"/>
                <w:bCs/>
              </w:rPr>
              <w:t>ology</w:t>
            </w:r>
            <w:r w:rsidRPr="002C3835">
              <w:rPr>
                <w:rFonts w:cstheme="minorHAnsi"/>
                <w:bCs/>
              </w:rPr>
              <w:t xml:space="preserve"> Clinic</w:t>
            </w:r>
          </w:p>
        </w:tc>
        <w:tc>
          <w:tcPr>
            <w:tcW w:w="4410" w:type="dxa"/>
            <w:vAlign w:val="center"/>
          </w:tcPr>
          <w:p w14:paraId="149CAE4F" w14:textId="62A662D0" w:rsidR="008422CE" w:rsidRPr="002C3835" w:rsidRDefault="008422CE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 xml:space="preserve">Catherine Christen, PharmD </w:t>
            </w:r>
          </w:p>
        </w:tc>
        <w:tc>
          <w:tcPr>
            <w:tcW w:w="2970" w:type="dxa"/>
            <w:vMerge/>
            <w:vAlign w:val="center"/>
          </w:tcPr>
          <w:p w14:paraId="59D7C3FF" w14:textId="77777777" w:rsidR="008422CE" w:rsidRPr="002C3835" w:rsidRDefault="008422CE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624C7E" w:rsidRPr="002C3835" w14:paraId="0C932720" w14:textId="77777777" w:rsidTr="009D2B87">
        <w:tc>
          <w:tcPr>
            <w:tcW w:w="743" w:type="dxa"/>
            <w:vMerge/>
          </w:tcPr>
          <w:p w14:paraId="63B5C1A1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D21ED2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Melanoma Clinic</w:t>
            </w:r>
          </w:p>
        </w:tc>
        <w:tc>
          <w:tcPr>
            <w:tcW w:w="4410" w:type="dxa"/>
            <w:vMerge w:val="restart"/>
            <w:vAlign w:val="center"/>
          </w:tcPr>
          <w:p w14:paraId="6DF53641" w14:textId="1097E684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Shawna Kraft, PharmD, BCOP</w:t>
            </w:r>
          </w:p>
          <w:p w14:paraId="732F3EE4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768CA497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624C7E" w:rsidRPr="002C3835" w14:paraId="682152A9" w14:textId="77777777" w:rsidTr="009D2B87">
        <w:tc>
          <w:tcPr>
            <w:tcW w:w="743" w:type="dxa"/>
            <w:vMerge/>
          </w:tcPr>
          <w:p w14:paraId="0450AA41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A038DC" w14:textId="2E45177C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 xml:space="preserve">Breast </w:t>
            </w:r>
            <w:r w:rsidR="00A561FB">
              <w:rPr>
                <w:rFonts w:cstheme="minorHAnsi"/>
                <w:bCs/>
              </w:rPr>
              <w:t xml:space="preserve">Cancer </w:t>
            </w:r>
            <w:r w:rsidRPr="002C3835">
              <w:rPr>
                <w:rFonts w:cstheme="minorHAnsi"/>
                <w:bCs/>
              </w:rPr>
              <w:t>Clinic</w:t>
            </w:r>
          </w:p>
        </w:tc>
        <w:tc>
          <w:tcPr>
            <w:tcW w:w="4410" w:type="dxa"/>
            <w:vMerge/>
            <w:vAlign w:val="center"/>
          </w:tcPr>
          <w:p w14:paraId="0EB22113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</w:tcPr>
          <w:p w14:paraId="62AB7E83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  <w:tr w:rsidR="00624C7E" w:rsidRPr="002C3835" w14:paraId="22D66C53" w14:textId="77777777" w:rsidTr="009D2B87">
        <w:tc>
          <w:tcPr>
            <w:tcW w:w="743" w:type="dxa"/>
            <w:vMerge w:val="restart"/>
            <w:textDirection w:val="btLr"/>
            <w:vAlign w:val="center"/>
          </w:tcPr>
          <w:p w14:paraId="616D0CE3" w14:textId="77777777" w:rsidR="002C3835" w:rsidRPr="002C3835" w:rsidRDefault="002C3835" w:rsidP="000C20CC">
            <w:pPr>
              <w:spacing w:after="120"/>
              <w:ind w:left="113" w:right="113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C3835">
              <w:rPr>
                <w:rFonts w:cstheme="minorHAnsi"/>
                <w:bCs/>
                <w:sz w:val="20"/>
                <w:szCs w:val="20"/>
              </w:rPr>
              <w:t>Blue Clinics</w:t>
            </w:r>
          </w:p>
        </w:tc>
        <w:tc>
          <w:tcPr>
            <w:tcW w:w="2970" w:type="dxa"/>
            <w:vAlign w:val="center"/>
          </w:tcPr>
          <w:p w14:paraId="2F944518" w14:textId="6D08A222" w:rsidR="002C3835" w:rsidRPr="002C3835" w:rsidRDefault="008D565A" w:rsidP="009D2B87">
            <w:pPr>
              <w:spacing w:after="1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</w:t>
            </w:r>
            <w:r w:rsidR="00A561FB">
              <w:rPr>
                <w:rFonts w:cstheme="minorHAnsi"/>
                <w:bCs/>
              </w:rPr>
              <w:t xml:space="preserve">enitourinary </w:t>
            </w:r>
            <w:r>
              <w:rPr>
                <w:rFonts w:cstheme="minorHAnsi"/>
                <w:bCs/>
              </w:rPr>
              <w:t>Cancer Clinic</w:t>
            </w:r>
          </w:p>
        </w:tc>
        <w:tc>
          <w:tcPr>
            <w:tcW w:w="4410" w:type="dxa"/>
            <w:vMerge/>
            <w:vAlign w:val="center"/>
          </w:tcPr>
          <w:p w14:paraId="662B8162" w14:textId="77777777" w:rsidR="002C3835" w:rsidRPr="002C3835" w:rsidRDefault="002C383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</w:tcPr>
          <w:p w14:paraId="2E0F7A5F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  <w:tr w:rsidR="00BA11BD" w:rsidRPr="002C3835" w14:paraId="1FE36AFC" w14:textId="77777777" w:rsidTr="009D2B87">
        <w:tc>
          <w:tcPr>
            <w:tcW w:w="743" w:type="dxa"/>
            <w:vMerge/>
          </w:tcPr>
          <w:p w14:paraId="17066F84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F0D9BE" w14:textId="287E969F" w:rsidR="00BA11BD" w:rsidRPr="002C3835" w:rsidRDefault="008D565A" w:rsidP="009D2B87">
            <w:pPr>
              <w:spacing w:after="1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Head/Neck </w:t>
            </w:r>
            <w:r w:rsidR="00A561FB">
              <w:rPr>
                <w:rFonts w:cstheme="minorHAnsi"/>
                <w:bCs/>
              </w:rPr>
              <w:t xml:space="preserve">Cancer </w:t>
            </w:r>
            <w:r>
              <w:rPr>
                <w:rFonts w:cstheme="minorHAnsi"/>
                <w:bCs/>
              </w:rPr>
              <w:t xml:space="preserve">Clinic </w:t>
            </w:r>
          </w:p>
        </w:tc>
        <w:tc>
          <w:tcPr>
            <w:tcW w:w="4410" w:type="dxa"/>
            <w:vMerge w:val="restart"/>
            <w:vAlign w:val="center"/>
          </w:tcPr>
          <w:p w14:paraId="6EDE301A" w14:textId="0E62338D" w:rsidR="00BA11BD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Rachel McDevitt, PharmD, BCOP</w:t>
            </w:r>
          </w:p>
          <w:p w14:paraId="6860558D" w14:textId="6CEF364D" w:rsidR="002E6F5F" w:rsidRPr="002C3835" w:rsidRDefault="002E6F5F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Allison Schepers, PharmD, BCOP</w:t>
            </w:r>
          </w:p>
          <w:p w14:paraId="5CE84CCE" w14:textId="77777777" w:rsidR="00BA11BD" w:rsidRPr="002C3835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</w:tcPr>
          <w:p w14:paraId="56D76250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  <w:tr w:rsidR="00BA11BD" w:rsidRPr="002C3835" w14:paraId="52D55887" w14:textId="77777777" w:rsidTr="009D2B87">
        <w:tc>
          <w:tcPr>
            <w:tcW w:w="743" w:type="dxa"/>
            <w:vMerge/>
          </w:tcPr>
          <w:p w14:paraId="728C09CE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1610FE3" w14:textId="11EFB474" w:rsidR="00BA11BD" w:rsidRPr="002C3835" w:rsidRDefault="00BA11BD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G</w:t>
            </w:r>
            <w:r w:rsidR="00A561FB">
              <w:rPr>
                <w:rFonts w:cstheme="minorHAnsi"/>
                <w:bCs/>
              </w:rPr>
              <w:t>astrointestinal</w:t>
            </w:r>
            <w:r w:rsidRPr="002C3835">
              <w:rPr>
                <w:rFonts w:cstheme="minorHAnsi"/>
                <w:bCs/>
              </w:rPr>
              <w:t xml:space="preserve"> Cancer Clinic</w:t>
            </w:r>
          </w:p>
        </w:tc>
        <w:tc>
          <w:tcPr>
            <w:tcW w:w="4410" w:type="dxa"/>
            <w:vMerge/>
            <w:vAlign w:val="center"/>
          </w:tcPr>
          <w:p w14:paraId="03AB283F" w14:textId="77777777" w:rsidR="00BA11BD" w:rsidRPr="002C3835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</w:tcPr>
          <w:p w14:paraId="5833B5E1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  <w:tr w:rsidR="00BA11BD" w:rsidRPr="002C3835" w14:paraId="0363BE35" w14:textId="77777777" w:rsidTr="009D2B87">
        <w:tc>
          <w:tcPr>
            <w:tcW w:w="743" w:type="dxa"/>
            <w:vMerge/>
          </w:tcPr>
          <w:p w14:paraId="5DB22130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B008BB" w14:textId="77777777" w:rsidR="00BA11BD" w:rsidRPr="002C3835" w:rsidRDefault="00BA11BD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Sarcoma Clinic</w:t>
            </w:r>
          </w:p>
        </w:tc>
        <w:tc>
          <w:tcPr>
            <w:tcW w:w="4410" w:type="dxa"/>
            <w:vMerge/>
            <w:vAlign w:val="center"/>
          </w:tcPr>
          <w:p w14:paraId="1D4B9CB1" w14:textId="77777777" w:rsidR="00BA11BD" w:rsidRPr="002C3835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</w:tcPr>
          <w:p w14:paraId="78C6F2F6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  <w:tr w:rsidR="00BA11BD" w:rsidRPr="002C3835" w14:paraId="31D9F29A" w14:textId="77777777" w:rsidTr="009D2B87">
        <w:tc>
          <w:tcPr>
            <w:tcW w:w="743" w:type="dxa"/>
            <w:vMerge/>
          </w:tcPr>
          <w:p w14:paraId="2484AE07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1513EB" w14:textId="77777777" w:rsidR="00BA11BD" w:rsidRPr="002C3835" w:rsidRDefault="00BA11BD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Lung Cancer Clinic</w:t>
            </w:r>
          </w:p>
        </w:tc>
        <w:tc>
          <w:tcPr>
            <w:tcW w:w="4410" w:type="dxa"/>
            <w:vMerge/>
            <w:vAlign w:val="center"/>
          </w:tcPr>
          <w:p w14:paraId="70A9DBE2" w14:textId="1BA4C02A" w:rsidR="00BA11BD" w:rsidRPr="002C3835" w:rsidRDefault="00BA11BD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Merge/>
          </w:tcPr>
          <w:p w14:paraId="3F65722D" w14:textId="77777777" w:rsidR="00BA11BD" w:rsidRPr="002C3835" w:rsidRDefault="00BA11BD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  <w:tr w:rsidR="00624C7E" w:rsidRPr="002C3835" w14:paraId="7754DEE7" w14:textId="77777777" w:rsidTr="004B1360">
        <w:trPr>
          <w:trHeight w:val="70"/>
        </w:trPr>
        <w:tc>
          <w:tcPr>
            <w:tcW w:w="743" w:type="dxa"/>
          </w:tcPr>
          <w:p w14:paraId="113CD803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37AB4D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Cs/>
              </w:rPr>
            </w:pPr>
            <w:r w:rsidRPr="002C3835">
              <w:rPr>
                <w:rFonts w:cstheme="minorHAnsi"/>
                <w:bCs/>
              </w:rPr>
              <w:t>Oral Chemotherapy Clinic</w:t>
            </w:r>
          </w:p>
        </w:tc>
        <w:tc>
          <w:tcPr>
            <w:tcW w:w="4410" w:type="dxa"/>
            <w:vAlign w:val="center"/>
          </w:tcPr>
          <w:p w14:paraId="00B39C5E" w14:textId="008F6E43" w:rsidR="002C3835" w:rsidRPr="002C3835" w:rsidRDefault="00155845" w:rsidP="000C20CC">
            <w:pPr>
              <w:spacing w:after="120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Anna Kempke, PharmD, BCOP, BCPS</w:t>
            </w:r>
          </w:p>
        </w:tc>
        <w:tc>
          <w:tcPr>
            <w:tcW w:w="2970" w:type="dxa"/>
            <w:vMerge/>
          </w:tcPr>
          <w:p w14:paraId="05826B23" w14:textId="77777777" w:rsidR="002C3835" w:rsidRPr="002C3835" w:rsidRDefault="002C3835" w:rsidP="000C20CC">
            <w:pPr>
              <w:spacing w:after="120"/>
              <w:contextualSpacing/>
              <w:rPr>
                <w:rFonts w:cstheme="minorHAnsi"/>
                <w:bCs/>
              </w:rPr>
            </w:pPr>
          </w:p>
        </w:tc>
      </w:tr>
    </w:tbl>
    <w:p w14:paraId="5F4ABC1E" w14:textId="7955FCAA" w:rsidR="000C20CC" w:rsidRPr="009D2B87" w:rsidRDefault="000C20CC" w:rsidP="002C3835">
      <w:pPr>
        <w:spacing w:after="120"/>
        <w:contextualSpacing/>
        <w:rPr>
          <w:rFonts w:cstheme="minorHAnsi"/>
          <w:bCs/>
          <w:sz w:val="4"/>
          <w:szCs w:val="4"/>
        </w:rPr>
      </w:pPr>
    </w:p>
    <w:tbl>
      <w:tblPr>
        <w:tblStyle w:val="TableGrid"/>
        <w:tblW w:w="11093" w:type="dxa"/>
        <w:tblInd w:w="-875" w:type="dxa"/>
        <w:tblLayout w:type="fixed"/>
        <w:tblLook w:val="04A0" w:firstRow="1" w:lastRow="0" w:firstColumn="1" w:lastColumn="0" w:noHBand="0" w:noVBand="1"/>
      </w:tblPr>
      <w:tblGrid>
        <w:gridCol w:w="3713"/>
        <w:gridCol w:w="4410"/>
        <w:gridCol w:w="2970"/>
      </w:tblGrid>
      <w:tr w:rsidR="002C3835" w:rsidRPr="002C3835" w14:paraId="5744AE31" w14:textId="77777777" w:rsidTr="009D2B87">
        <w:tc>
          <w:tcPr>
            <w:tcW w:w="11093" w:type="dxa"/>
            <w:gridSpan w:val="3"/>
            <w:shd w:val="clear" w:color="auto" w:fill="00274C"/>
            <w:vAlign w:val="center"/>
          </w:tcPr>
          <w:p w14:paraId="23218053" w14:textId="069A9D23" w:rsidR="002C3835" w:rsidRPr="004B1360" w:rsidRDefault="002C3835" w:rsidP="009D2B87">
            <w:pPr>
              <w:spacing w:after="120"/>
              <w:contextualSpacing/>
              <w:rPr>
                <w:rFonts w:cstheme="minorHAnsi"/>
                <w:b/>
                <w:color w:val="FFCB05"/>
              </w:rPr>
            </w:pPr>
            <w:r w:rsidRPr="000C20CC">
              <w:rPr>
                <w:rFonts w:cstheme="minorHAnsi"/>
                <w:b/>
                <w:color w:val="FFCB05"/>
              </w:rPr>
              <w:t xml:space="preserve">Block </w:t>
            </w:r>
            <w:proofErr w:type="gramStart"/>
            <w:r w:rsidRPr="000C20CC">
              <w:rPr>
                <w:rFonts w:cstheme="minorHAnsi"/>
                <w:b/>
                <w:color w:val="FFCB05"/>
              </w:rPr>
              <w:t>Rotations</w:t>
            </w:r>
            <w:r w:rsidRPr="000C20CC">
              <w:rPr>
                <w:rFonts w:cstheme="minorHAnsi"/>
                <w:color w:val="FFCB05"/>
              </w:rPr>
              <w:t>(</w:t>
            </w:r>
            <w:proofErr w:type="gramEnd"/>
            <w:r w:rsidR="000C20CC" w:rsidRPr="000C20CC">
              <w:rPr>
                <w:rFonts w:cstheme="minorHAnsi"/>
                <w:color w:val="FFCB05"/>
              </w:rPr>
              <w:t>May</w:t>
            </w:r>
            <w:r w:rsidRPr="000C20CC">
              <w:rPr>
                <w:rFonts w:cstheme="minorHAnsi"/>
                <w:color w:val="FFCB05"/>
              </w:rPr>
              <w:t xml:space="preserve"> repeat any required rotation; electives may be 2-4 weeks in length)</w:t>
            </w:r>
          </w:p>
        </w:tc>
      </w:tr>
      <w:tr w:rsidR="002C3835" w:rsidRPr="002C3835" w14:paraId="006A56C9" w14:textId="77777777" w:rsidTr="009D2B87">
        <w:tc>
          <w:tcPr>
            <w:tcW w:w="3713" w:type="dxa"/>
            <w:shd w:val="clear" w:color="auto" w:fill="BFBFBF" w:themeFill="background1" w:themeFillShade="BF"/>
            <w:vAlign w:val="center"/>
          </w:tcPr>
          <w:p w14:paraId="00DB76EE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/>
              </w:rPr>
            </w:pPr>
            <w:r w:rsidRPr="002C3835">
              <w:rPr>
                <w:rFonts w:cstheme="minorHAnsi"/>
                <w:b/>
              </w:rPr>
              <w:t>Rotation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7E6E35DD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/>
              </w:rPr>
            </w:pPr>
            <w:r w:rsidRPr="002C3835">
              <w:rPr>
                <w:rFonts w:cstheme="minorHAnsi"/>
                <w:b/>
              </w:rPr>
              <w:t>Preceptor(s)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65156255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  <w:b/>
              </w:rPr>
            </w:pPr>
            <w:r w:rsidRPr="002C3835">
              <w:rPr>
                <w:rFonts w:cstheme="minorHAnsi"/>
                <w:b/>
              </w:rPr>
              <w:t>Required or Elective</w:t>
            </w:r>
          </w:p>
        </w:tc>
      </w:tr>
      <w:tr w:rsidR="002C3835" w:rsidRPr="002C3835" w14:paraId="0C84B87B" w14:textId="77777777" w:rsidTr="009D2B87">
        <w:tc>
          <w:tcPr>
            <w:tcW w:w="3713" w:type="dxa"/>
            <w:vAlign w:val="center"/>
          </w:tcPr>
          <w:p w14:paraId="0A9012D2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Orientation</w:t>
            </w:r>
          </w:p>
        </w:tc>
        <w:tc>
          <w:tcPr>
            <w:tcW w:w="4410" w:type="dxa"/>
            <w:vAlign w:val="center"/>
          </w:tcPr>
          <w:p w14:paraId="542EC5CD" w14:textId="2A1901DA" w:rsidR="002C3835" w:rsidRPr="002C3835" w:rsidRDefault="00155845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Prabha Vogel, PharmD, BCOP, BCPS</w:t>
            </w:r>
          </w:p>
        </w:tc>
        <w:tc>
          <w:tcPr>
            <w:tcW w:w="2970" w:type="dxa"/>
            <w:vAlign w:val="center"/>
          </w:tcPr>
          <w:p w14:paraId="216721B4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Required (July)</w:t>
            </w:r>
          </w:p>
        </w:tc>
      </w:tr>
      <w:tr w:rsidR="002C3835" w:rsidRPr="002C3835" w14:paraId="0137D6EF" w14:textId="77777777" w:rsidTr="009D2B87">
        <w:tc>
          <w:tcPr>
            <w:tcW w:w="3713" w:type="dxa"/>
            <w:vAlign w:val="center"/>
          </w:tcPr>
          <w:p w14:paraId="59B53648" w14:textId="618DA85A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Adult</w:t>
            </w:r>
            <w:r w:rsidR="008E69B0">
              <w:rPr>
                <w:rFonts w:cstheme="minorHAnsi"/>
              </w:rPr>
              <w:t xml:space="preserve"> Inpatient</w:t>
            </w:r>
            <w:r w:rsidRPr="002C3835">
              <w:rPr>
                <w:rFonts w:cstheme="minorHAnsi"/>
              </w:rPr>
              <w:t xml:space="preserve"> Hematology (MHE)</w:t>
            </w:r>
          </w:p>
        </w:tc>
        <w:tc>
          <w:tcPr>
            <w:tcW w:w="4410" w:type="dxa"/>
            <w:vMerge w:val="restart"/>
            <w:vAlign w:val="center"/>
          </w:tcPr>
          <w:p w14:paraId="17F05D0C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Bernard Marini, PharmD, BCOP</w:t>
            </w:r>
          </w:p>
          <w:p w14:paraId="10C17CF7" w14:textId="77777777" w:rsid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Anthony Perissinotti, PharmD, BCOP</w:t>
            </w:r>
          </w:p>
          <w:p w14:paraId="7B2E569E" w14:textId="08EF38CE" w:rsidR="00CC485D" w:rsidRPr="002C3835" w:rsidRDefault="00CC485D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Martina Fraga, PharmD, BCOP</w:t>
            </w:r>
          </w:p>
        </w:tc>
        <w:tc>
          <w:tcPr>
            <w:tcW w:w="2970" w:type="dxa"/>
            <w:vAlign w:val="center"/>
          </w:tcPr>
          <w:p w14:paraId="3BBDF39E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Required</w:t>
            </w:r>
          </w:p>
        </w:tc>
      </w:tr>
      <w:tr w:rsidR="002C3835" w:rsidRPr="002C3835" w14:paraId="33979C84" w14:textId="77777777" w:rsidTr="009D2B87">
        <w:tc>
          <w:tcPr>
            <w:tcW w:w="3713" w:type="dxa"/>
            <w:vAlign w:val="center"/>
          </w:tcPr>
          <w:p w14:paraId="563D3CD4" w14:textId="57E4F925" w:rsidR="002C3835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Inpatient Hematology</w:t>
            </w:r>
            <w:r w:rsidR="002C3835" w:rsidRPr="002C3835">
              <w:rPr>
                <w:rFonts w:cstheme="minorHAnsi"/>
              </w:rPr>
              <w:t xml:space="preserve"> (MHP)</w:t>
            </w:r>
          </w:p>
        </w:tc>
        <w:tc>
          <w:tcPr>
            <w:tcW w:w="4410" w:type="dxa"/>
            <w:vMerge/>
            <w:vAlign w:val="center"/>
          </w:tcPr>
          <w:p w14:paraId="06537F17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4C3F4DC7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Elective</w:t>
            </w:r>
          </w:p>
        </w:tc>
      </w:tr>
      <w:tr w:rsidR="002C3835" w:rsidRPr="002C3835" w14:paraId="2D920E06" w14:textId="77777777" w:rsidTr="009D2B87">
        <w:tc>
          <w:tcPr>
            <w:tcW w:w="3713" w:type="dxa"/>
            <w:vAlign w:val="center"/>
          </w:tcPr>
          <w:p w14:paraId="5A5C49E5" w14:textId="14BA0450" w:rsidR="002C3835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Inpatient</w:t>
            </w:r>
            <w:r w:rsidR="002C3835" w:rsidRPr="002C3835">
              <w:rPr>
                <w:rFonts w:cstheme="minorHAnsi"/>
              </w:rPr>
              <w:t xml:space="preserve"> Oncology (MON)</w:t>
            </w:r>
          </w:p>
        </w:tc>
        <w:tc>
          <w:tcPr>
            <w:tcW w:w="4410" w:type="dxa"/>
            <w:vAlign w:val="center"/>
          </w:tcPr>
          <w:p w14:paraId="218BBD25" w14:textId="6E6BEFF2" w:rsidR="002C3835" w:rsidRPr="002C3835" w:rsidRDefault="002E6F5F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Alanna Lehman</w:t>
            </w:r>
            <w:r w:rsidR="002C3835" w:rsidRPr="002C3835">
              <w:rPr>
                <w:rFonts w:cstheme="minorHAnsi"/>
              </w:rPr>
              <w:t>, PharmD, BCOP</w:t>
            </w:r>
          </w:p>
        </w:tc>
        <w:tc>
          <w:tcPr>
            <w:tcW w:w="2970" w:type="dxa"/>
            <w:vAlign w:val="center"/>
          </w:tcPr>
          <w:p w14:paraId="08E3FDF3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Elective</w:t>
            </w:r>
          </w:p>
        </w:tc>
      </w:tr>
      <w:tr w:rsidR="008E69B0" w:rsidRPr="002C3835" w14:paraId="516F4B9B" w14:textId="77777777" w:rsidTr="00F37B65">
        <w:trPr>
          <w:trHeight w:val="547"/>
        </w:trPr>
        <w:tc>
          <w:tcPr>
            <w:tcW w:w="3713" w:type="dxa"/>
            <w:vAlign w:val="center"/>
          </w:tcPr>
          <w:p w14:paraId="5730BF3D" w14:textId="228DCAC2" w:rsidR="008E69B0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Inpatient Bone Marrow Transplant</w:t>
            </w:r>
          </w:p>
        </w:tc>
        <w:tc>
          <w:tcPr>
            <w:tcW w:w="4410" w:type="dxa"/>
            <w:vAlign w:val="center"/>
          </w:tcPr>
          <w:p w14:paraId="042576CF" w14:textId="77777777" w:rsidR="008E69B0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Denise Markstrom, PharmD</w:t>
            </w:r>
          </w:p>
          <w:p w14:paraId="2C4B890A" w14:textId="77777777" w:rsidR="008E69B0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Gianni Scappaticci, PharmD, BCOP</w:t>
            </w:r>
          </w:p>
        </w:tc>
        <w:tc>
          <w:tcPr>
            <w:tcW w:w="2970" w:type="dxa"/>
            <w:vAlign w:val="center"/>
          </w:tcPr>
          <w:p w14:paraId="68D5140E" w14:textId="77777777" w:rsidR="008E69B0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One BMT rotation required</w:t>
            </w:r>
          </w:p>
        </w:tc>
      </w:tr>
      <w:tr w:rsidR="002C3835" w:rsidRPr="002C3835" w14:paraId="0AE3E78D" w14:textId="77777777" w:rsidTr="009D2B87">
        <w:tc>
          <w:tcPr>
            <w:tcW w:w="3713" w:type="dxa"/>
            <w:vAlign w:val="center"/>
          </w:tcPr>
          <w:p w14:paraId="7DFDFC97" w14:textId="34469983" w:rsidR="002C3835" w:rsidRPr="002C3835" w:rsidRDefault="00C562E6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Pediatric</w:t>
            </w:r>
            <w:r w:rsidR="002C3835" w:rsidRPr="002C3835">
              <w:rPr>
                <w:rFonts w:cstheme="minorHAnsi"/>
              </w:rPr>
              <w:t xml:space="preserve"> Hematology/Oncology</w:t>
            </w:r>
          </w:p>
        </w:tc>
        <w:tc>
          <w:tcPr>
            <w:tcW w:w="4410" w:type="dxa"/>
            <w:vAlign w:val="center"/>
          </w:tcPr>
          <w:p w14:paraId="33E114D5" w14:textId="77777777" w:rsidR="002C3835" w:rsidRDefault="009A0B44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Julia Brown, PharmD</w:t>
            </w:r>
          </w:p>
          <w:p w14:paraId="13D02006" w14:textId="50F68ADE" w:rsidR="00BA11BD" w:rsidRPr="002C3835" w:rsidRDefault="00BA11BD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Madeleine King, PharmD</w:t>
            </w:r>
            <w:r w:rsidR="0075106D">
              <w:rPr>
                <w:rFonts w:cstheme="minorHAnsi"/>
              </w:rPr>
              <w:t>, BCOP</w:t>
            </w:r>
          </w:p>
        </w:tc>
        <w:tc>
          <w:tcPr>
            <w:tcW w:w="2970" w:type="dxa"/>
            <w:vAlign w:val="center"/>
          </w:tcPr>
          <w:p w14:paraId="326940B3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Required</w:t>
            </w:r>
          </w:p>
        </w:tc>
      </w:tr>
      <w:tr w:rsidR="002C3835" w:rsidRPr="002C3835" w14:paraId="1CD8B82C" w14:textId="77777777" w:rsidTr="009D2B87">
        <w:trPr>
          <w:trHeight w:val="70"/>
        </w:trPr>
        <w:tc>
          <w:tcPr>
            <w:tcW w:w="3713" w:type="dxa"/>
            <w:vAlign w:val="center"/>
          </w:tcPr>
          <w:p w14:paraId="6436BB80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Oncology Administration</w:t>
            </w:r>
          </w:p>
        </w:tc>
        <w:tc>
          <w:tcPr>
            <w:tcW w:w="4410" w:type="dxa"/>
            <w:vAlign w:val="center"/>
          </w:tcPr>
          <w:p w14:paraId="5864166A" w14:textId="77777777" w:rsidR="002C3835" w:rsidRDefault="00BA11BD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Emily Mackler, PharmD, BCOP</w:t>
            </w:r>
          </w:p>
          <w:p w14:paraId="22C40EF2" w14:textId="39046484" w:rsidR="009D2B87" w:rsidRPr="002C3835" w:rsidRDefault="009D2B87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Prabha Vogel, PharmD, BCOP, BCPS</w:t>
            </w:r>
          </w:p>
        </w:tc>
        <w:tc>
          <w:tcPr>
            <w:tcW w:w="2970" w:type="dxa"/>
            <w:vAlign w:val="center"/>
          </w:tcPr>
          <w:p w14:paraId="3CDA46BE" w14:textId="7B2498FA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Required</w:t>
            </w:r>
            <w:r w:rsidR="000C20CC">
              <w:rPr>
                <w:rFonts w:cstheme="minorHAnsi"/>
              </w:rPr>
              <w:t xml:space="preserve"> </w:t>
            </w:r>
            <w:r w:rsidRPr="002C3835">
              <w:rPr>
                <w:rFonts w:cstheme="minorHAnsi"/>
              </w:rPr>
              <w:t xml:space="preserve">(2 weeks </w:t>
            </w:r>
            <w:r w:rsidR="000C20CC">
              <w:rPr>
                <w:rFonts w:cstheme="minorHAnsi"/>
              </w:rPr>
              <w:t>min</w:t>
            </w:r>
            <w:r w:rsidR="009D2B87">
              <w:rPr>
                <w:rFonts w:cstheme="minorHAnsi"/>
              </w:rPr>
              <w:t xml:space="preserve"> and longitudinal leadership series</w:t>
            </w:r>
            <w:r w:rsidRPr="002C3835">
              <w:rPr>
                <w:rFonts w:cstheme="minorHAnsi"/>
              </w:rPr>
              <w:t>)</w:t>
            </w:r>
          </w:p>
        </w:tc>
      </w:tr>
      <w:tr w:rsidR="002C3835" w:rsidRPr="002C3835" w14:paraId="5B1E1183" w14:textId="77777777" w:rsidTr="009D2B87">
        <w:tc>
          <w:tcPr>
            <w:tcW w:w="3713" w:type="dxa"/>
            <w:vAlign w:val="center"/>
          </w:tcPr>
          <w:p w14:paraId="411E3EF6" w14:textId="1436A023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Ambulatory Oncology</w:t>
            </w:r>
            <w:r w:rsidR="008E69B0">
              <w:rPr>
                <w:rFonts w:cstheme="minorHAnsi"/>
              </w:rPr>
              <w:t xml:space="preserve"> </w:t>
            </w:r>
            <w:r w:rsidR="008E69B0" w:rsidRPr="002C3835">
              <w:rPr>
                <w:rFonts w:cstheme="minorHAnsi"/>
              </w:rPr>
              <w:t>GI/GU/</w:t>
            </w:r>
            <w:r w:rsidR="008E69B0">
              <w:rPr>
                <w:rFonts w:cstheme="minorHAnsi"/>
              </w:rPr>
              <w:t>Lung</w:t>
            </w:r>
            <w:r w:rsidRPr="002C3835">
              <w:rPr>
                <w:rFonts w:cstheme="minorHAnsi"/>
              </w:rPr>
              <w:t xml:space="preserve"> </w:t>
            </w:r>
            <w:r w:rsidR="008E69B0">
              <w:rPr>
                <w:rFonts w:cstheme="minorHAnsi"/>
              </w:rPr>
              <w:t>(</w:t>
            </w:r>
            <w:r w:rsidRPr="002C3835">
              <w:rPr>
                <w:rFonts w:cstheme="minorHAnsi"/>
              </w:rPr>
              <w:t>Blue</w:t>
            </w:r>
            <w:r w:rsidR="008E69B0">
              <w:rPr>
                <w:rFonts w:cstheme="minorHAnsi"/>
              </w:rPr>
              <w:t>)</w:t>
            </w:r>
            <w:r w:rsidRPr="002C3835">
              <w:rPr>
                <w:rFonts w:cstheme="minorHAnsi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14:paraId="40622814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Rachel McDevitt, PharmD, BCOP</w:t>
            </w:r>
          </w:p>
          <w:p w14:paraId="7D8BBF4D" w14:textId="77777777" w:rsid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Shawna Kraft, PharmD, BCOP</w:t>
            </w:r>
          </w:p>
          <w:p w14:paraId="24211752" w14:textId="384C812A" w:rsidR="002E6F5F" w:rsidRPr="002C3835" w:rsidRDefault="002E6F5F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Allison Schepers, PharmD, BCOP</w:t>
            </w:r>
          </w:p>
        </w:tc>
        <w:tc>
          <w:tcPr>
            <w:tcW w:w="2970" w:type="dxa"/>
            <w:vMerge w:val="restart"/>
            <w:vAlign w:val="center"/>
          </w:tcPr>
          <w:p w14:paraId="24887C75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 xml:space="preserve">Required </w:t>
            </w:r>
          </w:p>
          <w:p w14:paraId="231B5BEA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 xml:space="preserve">(Blue &amp; Gold; 2 months; do not have to be consecutive; Maize/Leukemia is </w:t>
            </w:r>
            <w:proofErr w:type="gramStart"/>
            <w:r w:rsidRPr="002C3835">
              <w:rPr>
                <w:rFonts w:cstheme="minorHAnsi"/>
              </w:rPr>
              <w:t>elective)*</w:t>
            </w:r>
            <w:proofErr w:type="gramEnd"/>
          </w:p>
          <w:p w14:paraId="6BA1D774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</w:p>
          <w:p w14:paraId="3AD366DD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</w:p>
        </w:tc>
      </w:tr>
      <w:tr w:rsidR="002C3835" w:rsidRPr="002C3835" w14:paraId="39ADB8D9" w14:textId="77777777" w:rsidTr="009D2B87">
        <w:tc>
          <w:tcPr>
            <w:tcW w:w="3713" w:type="dxa"/>
            <w:vAlign w:val="center"/>
          </w:tcPr>
          <w:p w14:paraId="369BDB61" w14:textId="2272F0E1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Ambulatory Oncology</w:t>
            </w:r>
            <w:r w:rsidR="008E69B0">
              <w:rPr>
                <w:rFonts w:cstheme="minorHAnsi"/>
              </w:rPr>
              <w:t xml:space="preserve"> </w:t>
            </w:r>
            <w:r w:rsidR="008E69B0" w:rsidRPr="002C3835">
              <w:rPr>
                <w:rFonts w:cstheme="minorHAnsi"/>
              </w:rPr>
              <w:t>GYO/Melanoma/Breast</w:t>
            </w:r>
            <w:r w:rsidRPr="002C3835">
              <w:rPr>
                <w:rFonts w:cstheme="minorHAnsi"/>
              </w:rPr>
              <w:t xml:space="preserve"> </w:t>
            </w:r>
            <w:r w:rsidR="008E69B0">
              <w:rPr>
                <w:rFonts w:cstheme="minorHAnsi"/>
              </w:rPr>
              <w:t>(</w:t>
            </w:r>
            <w:r w:rsidRPr="002C3835">
              <w:rPr>
                <w:rFonts w:cstheme="minorHAnsi"/>
              </w:rPr>
              <w:t>Gold</w:t>
            </w:r>
            <w:r w:rsidR="008E69B0">
              <w:rPr>
                <w:rFonts w:cstheme="minorHAnsi"/>
              </w:rPr>
              <w:t>)</w:t>
            </w:r>
          </w:p>
        </w:tc>
        <w:tc>
          <w:tcPr>
            <w:tcW w:w="4410" w:type="dxa"/>
            <w:vAlign w:val="center"/>
          </w:tcPr>
          <w:p w14:paraId="143BF90C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Catherine Christen, PharmD</w:t>
            </w:r>
          </w:p>
          <w:p w14:paraId="5BCE0EE9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Shawna Kraft, PharmD, BCOP</w:t>
            </w:r>
          </w:p>
        </w:tc>
        <w:tc>
          <w:tcPr>
            <w:tcW w:w="2970" w:type="dxa"/>
            <w:vMerge/>
            <w:vAlign w:val="center"/>
          </w:tcPr>
          <w:p w14:paraId="0B1EDA6A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</w:p>
        </w:tc>
      </w:tr>
      <w:tr w:rsidR="002C3835" w:rsidRPr="002C3835" w14:paraId="2660D6C0" w14:textId="77777777" w:rsidTr="009D2B87">
        <w:tc>
          <w:tcPr>
            <w:tcW w:w="3713" w:type="dxa"/>
            <w:vAlign w:val="center"/>
          </w:tcPr>
          <w:p w14:paraId="58993A57" w14:textId="695AC19A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Ambulatory Hematology (Lymphoma/</w:t>
            </w:r>
          </w:p>
          <w:p w14:paraId="09600FD3" w14:textId="5B551BAF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Myeloma/</w:t>
            </w:r>
            <w:r w:rsidR="008E69B0">
              <w:rPr>
                <w:rFonts w:cstheme="minorHAnsi"/>
              </w:rPr>
              <w:t>Leukemia</w:t>
            </w:r>
            <w:r w:rsidRPr="002C3835">
              <w:rPr>
                <w:rFonts w:cstheme="minorHAnsi"/>
              </w:rPr>
              <w:t>)</w:t>
            </w:r>
          </w:p>
        </w:tc>
        <w:tc>
          <w:tcPr>
            <w:tcW w:w="4410" w:type="dxa"/>
            <w:vAlign w:val="center"/>
          </w:tcPr>
          <w:p w14:paraId="1F92C6F9" w14:textId="25BB8D4E" w:rsidR="00BA11BD" w:rsidRDefault="00BA11BD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Iman Ahmed, PharmD</w:t>
            </w:r>
            <w:r w:rsidR="00D8574F">
              <w:rPr>
                <w:rFonts w:cstheme="minorHAnsi"/>
              </w:rPr>
              <w:t>, BCOP</w:t>
            </w:r>
          </w:p>
          <w:p w14:paraId="454BBA90" w14:textId="1598DA01" w:rsid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Lydia Benitez, PharmD, BCOP</w:t>
            </w:r>
          </w:p>
          <w:p w14:paraId="17D4B0A8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Victoria Nachar, PharmD, BCOP</w:t>
            </w:r>
          </w:p>
        </w:tc>
        <w:tc>
          <w:tcPr>
            <w:tcW w:w="2970" w:type="dxa"/>
            <w:vMerge/>
            <w:vAlign w:val="center"/>
          </w:tcPr>
          <w:p w14:paraId="5589E69C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</w:p>
        </w:tc>
      </w:tr>
      <w:tr w:rsidR="008E69B0" w:rsidRPr="002C3835" w14:paraId="3EF59093" w14:textId="77777777" w:rsidTr="009D2B87">
        <w:tc>
          <w:tcPr>
            <w:tcW w:w="3713" w:type="dxa"/>
            <w:vAlign w:val="center"/>
          </w:tcPr>
          <w:p w14:paraId="35D7E799" w14:textId="784B7B38" w:rsidR="008E69B0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Ambulatory Bone Marrow Transplant</w:t>
            </w:r>
          </w:p>
        </w:tc>
        <w:tc>
          <w:tcPr>
            <w:tcW w:w="4410" w:type="dxa"/>
            <w:vAlign w:val="center"/>
          </w:tcPr>
          <w:p w14:paraId="4E9FE790" w14:textId="77777777" w:rsidR="008E69B0" w:rsidRPr="002C3835" w:rsidRDefault="008E69B0" w:rsidP="008E69B0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Tate Feeney, PharmD, BCOP</w:t>
            </w:r>
          </w:p>
          <w:p w14:paraId="36DCA995" w14:textId="35EE3818" w:rsidR="008E69B0" w:rsidRDefault="008E69B0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David Frame, PharmD</w:t>
            </w:r>
          </w:p>
        </w:tc>
        <w:tc>
          <w:tcPr>
            <w:tcW w:w="2970" w:type="dxa"/>
            <w:vAlign w:val="center"/>
          </w:tcPr>
          <w:p w14:paraId="4A627A2B" w14:textId="2FE3E32B" w:rsidR="008E69B0" w:rsidRPr="002C3835" w:rsidRDefault="008E69B0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2C3835">
              <w:rPr>
                <w:rFonts w:cstheme="minorHAnsi"/>
              </w:rPr>
              <w:t>lective</w:t>
            </w:r>
          </w:p>
        </w:tc>
      </w:tr>
      <w:tr w:rsidR="002C3835" w:rsidRPr="002C3835" w14:paraId="2E6EBC45" w14:textId="77777777" w:rsidTr="009D2B87">
        <w:tc>
          <w:tcPr>
            <w:tcW w:w="3713" w:type="dxa"/>
            <w:vAlign w:val="center"/>
          </w:tcPr>
          <w:p w14:paraId="6C1B42B0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Hematology Consult Service</w:t>
            </w:r>
          </w:p>
        </w:tc>
        <w:tc>
          <w:tcPr>
            <w:tcW w:w="4410" w:type="dxa"/>
            <w:vAlign w:val="center"/>
          </w:tcPr>
          <w:p w14:paraId="6CDA49F4" w14:textId="718DFE65" w:rsidR="002C3835" w:rsidRPr="002C3835" w:rsidRDefault="00BA11BD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Mad</w:t>
            </w:r>
            <w:r w:rsidR="008E69B0">
              <w:rPr>
                <w:rFonts w:cstheme="minorHAnsi"/>
              </w:rPr>
              <w:t>eleine</w:t>
            </w:r>
            <w:r>
              <w:rPr>
                <w:rFonts w:cstheme="minorHAnsi"/>
              </w:rPr>
              <w:t xml:space="preserve"> Ochs, PharmD</w:t>
            </w:r>
            <w:r w:rsidR="007B2302">
              <w:rPr>
                <w:rFonts w:cstheme="minorHAnsi"/>
              </w:rPr>
              <w:t>, BCOP</w:t>
            </w:r>
          </w:p>
        </w:tc>
        <w:tc>
          <w:tcPr>
            <w:tcW w:w="2970" w:type="dxa"/>
            <w:vAlign w:val="center"/>
          </w:tcPr>
          <w:p w14:paraId="6B476EB3" w14:textId="0861D1AF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Elective</w:t>
            </w:r>
          </w:p>
        </w:tc>
      </w:tr>
      <w:tr w:rsidR="002C3835" w:rsidRPr="002C3835" w14:paraId="1D396E3E" w14:textId="77777777" w:rsidTr="009D2B87">
        <w:tc>
          <w:tcPr>
            <w:tcW w:w="3713" w:type="dxa"/>
            <w:vAlign w:val="center"/>
          </w:tcPr>
          <w:p w14:paraId="2B924A2D" w14:textId="028AC8C5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Infectious Diseases</w:t>
            </w:r>
          </w:p>
        </w:tc>
        <w:tc>
          <w:tcPr>
            <w:tcW w:w="4410" w:type="dxa"/>
            <w:vAlign w:val="center"/>
          </w:tcPr>
          <w:p w14:paraId="0B107B3D" w14:textId="29FD66E9" w:rsidR="00D92010" w:rsidRDefault="00D92010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Sam</w:t>
            </w:r>
            <w:r w:rsidR="008E69B0">
              <w:rPr>
                <w:rFonts w:cstheme="minorHAnsi"/>
              </w:rPr>
              <w:t>uel</w:t>
            </w:r>
            <w:r>
              <w:rPr>
                <w:rFonts w:cstheme="minorHAnsi"/>
              </w:rPr>
              <w:t xml:space="preserve"> Aitken, PharmD, </w:t>
            </w:r>
            <w:r w:rsidR="00EE3A57">
              <w:rPr>
                <w:rFonts w:cstheme="minorHAnsi"/>
              </w:rPr>
              <w:t>MPH, BCIDP</w:t>
            </w:r>
            <w:r>
              <w:rPr>
                <w:rFonts w:cstheme="minorHAnsi"/>
              </w:rPr>
              <w:t xml:space="preserve"> </w:t>
            </w:r>
          </w:p>
          <w:p w14:paraId="263468BB" w14:textId="70050151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Greg Eschenauer, PharmD, BCPS, BCIDP</w:t>
            </w:r>
          </w:p>
          <w:p w14:paraId="4EF78C09" w14:textId="556B1718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Jerod Nagel, PharmD, BCPS, BCIDP</w:t>
            </w:r>
          </w:p>
        </w:tc>
        <w:tc>
          <w:tcPr>
            <w:tcW w:w="2970" w:type="dxa"/>
            <w:vAlign w:val="center"/>
          </w:tcPr>
          <w:p w14:paraId="4339A929" w14:textId="77777777" w:rsidR="002C3835" w:rsidRDefault="002C3835" w:rsidP="009D2B87">
            <w:pPr>
              <w:spacing w:after="120"/>
              <w:contextualSpacing/>
              <w:rPr>
                <w:rFonts w:cstheme="minorHAnsi"/>
                <w:vertAlign w:val="superscript"/>
              </w:rPr>
            </w:pPr>
            <w:r w:rsidRPr="002C3835">
              <w:rPr>
                <w:rFonts w:cstheme="minorHAnsi"/>
              </w:rPr>
              <w:t>Elective</w:t>
            </w:r>
            <w:r w:rsidRPr="002C3835">
              <w:rPr>
                <w:rFonts w:cstheme="minorHAnsi"/>
                <w:vertAlign w:val="superscript"/>
              </w:rPr>
              <w:t>§</w:t>
            </w:r>
          </w:p>
          <w:p w14:paraId="43F15AE9" w14:textId="06719C7F" w:rsidR="008422CE" w:rsidRPr="008422CE" w:rsidRDefault="008422CE" w:rsidP="009D2B87">
            <w:pPr>
              <w:spacing w:after="12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D92010">
              <w:rPr>
                <w:rFonts w:cstheme="minorHAnsi"/>
                <w:bCs/>
                <w:sz w:val="18"/>
                <w:szCs w:val="18"/>
                <w:vertAlign w:val="superscript"/>
              </w:rPr>
              <w:t>§</w:t>
            </w:r>
            <w:proofErr w:type="gramStart"/>
            <w:r w:rsidRPr="008422CE">
              <w:rPr>
                <w:rFonts w:cstheme="minorHAnsi"/>
                <w:bCs/>
                <w:sz w:val="16"/>
                <w:szCs w:val="16"/>
              </w:rPr>
              <w:t>ID  topics</w:t>
            </w:r>
            <w:proofErr w:type="gramEnd"/>
            <w:r w:rsidRPr="008422CE">
              <w:rPr>
                <w:rFonts w:cstheme="minorHAnsi"/>
                <w:bCs/>
                <w:sz w:val="16"/>
                <w:szCs w:val="16"/>
              </w:rPr>
              <w:t xml:space="preserve"> will also be covered in IP Adult Hematology and IP BMT rotations</w:t>
            </w:r>
          </w:p>
        </w:tc>
      </w:tr>
      <w:tr w:rsidR="002C3835" w:rsidRPr="002C3835" w14:paraId="06E8F619" w14:textId="77777777" w:rsidTr="009D2B87">
        <w:tc>
          <w:tcPr>
            <w:tcW w:w="3713" w:type="dxa"/>
            <w:vAlign w:val="center"/>
          </w:tcPr>
          <w:p w14:paraId="3F4712F2" w14:textId="548EBA38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 xml:space="preserve">Medical ICU </w:t>
            </w:r>
          </w:p>
        </w:tc>
        <w:tc>
          <w:tcPr>
            <w:tcW w:w="4410" w:type="dxa"/>
            <w:vAlign w:val="center"/>
          </w:tcPr>
          <w:p w14:paraId="49DCEAE8" w14:textId="77777777" w:rsidR="002C3835" w:rsidRPr="0031703D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31703D">
              <w:rPr>
                <w:rFonts w:cstheme="minorHAnsi"/>
              </w:rPr>
              <w:t>Michael Kenes, BCCCP, BCPS</w:t>
            </w:r>
          </w:p>
          <w:p w14:paraId="24AEA043" w14:textId="1416B613" w:rsidR="009D2B87" w:rsidRPr="0031703D" w:rsidRDefault="009D2B87" w:rsidP="009D2B87">
            <w:pPr>
              <w:spacing w:after="120"/>
              <w:contextualSpacing/>
              <w:rPr>
                <w:rFonts w:cstheme="minorHAnsi"/>
              </w:rPr>
            </w:pPr>
            <w:r w:rsidRPr="0031703D">
              <w:rPr>
                <w:rFonts w:cstheme="minorHAnsi"/>
              </w:rPr>
              <w:t>Megan Ingebrigt</w:t>
            </w:r>
            <w:r w:rsidR="00155845">
              <w:rPr>
                <w:rFonts w:cstheme="minorHAnsi"/>
              </w:rPr>
              <w:t>s</w:t>
            </w:r>
            <w:r w:rsidRPr="0031703D">
              <w:rPr>
                <w:rFonts w:cstheme="minorHAnsi"/>
              </w:rPr>
              <w:t>on, BCCCP</w:t>
            </w:r>
          </w:p>
        </w:tc>
        <w:tc>
          <w:tcPr>
            <w:tcW w:w="2970" w:type="dxa"/>
            <w:vAlign w:val="center"/>
          </w:tcPr>
          <w:p w14:paraId="6F4D6357" w14:textId="4C9C72CD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Elective</w:t>
            </w:r>
          </w:p>
        </w:tc>
      </w:tr>
      <w:tr w:rsidR="002C3835" w:rsidRPr="002C3835" w14:paraId="0A3C5906" w14:textId="77777777" w:rsidTr="009D2B87">
        <w:tc>
          <w:tcPr>
            <w:tcW w:w="3713" w:type="dxa"/>
            <w:vAlign w:val="center"/>
          </w:tcPr>
          <w:p w14:paraId="3235C95E" w14:textId="77777777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Teaching/Academia</w:t>
            </w:r>
          </w:p>
        </w:tc>
        <w:tc>
          <w:tcPr>
            <w:tcW w:w="4410" w:type="dxa"/>
            <w:vAlign w:val="center"/>
          </w:tcPr>
          <w:p w14:paraId="7C33FA73" w14:textId="77777777" w:rsid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Shawna Kraft, PharmD, BCOP</w:t>
            </w:r>
          </w:p>
          <w:p w14:paraId="547ADC09" w14:textId="75E2C9E3" w:rsidR="00BA11BD" w:rsidRPr="002C3835" w:rsidRDefault="00BA11BD" w:rsidP="009D2B87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Lydia Benitez, PharmD, BCOP </w:t>
            </w:r>
          </w:p>
        </w:tc>
        <w:tc>
          <w:tcPr>
            <w:tcW w:w="2970" w:type="dxa"/>
            <w:vAlign w:val="center"/>
          </w:tcPr>
          <w:p w14:paraId="3968F2EE" w14:textId="46200501" w:rsidR="002C3835" w:rsidRPr="002C3835" w:rsidRDefault="002C3835" w:rsidP="009D2B87">
            <w:pPr>
              <w:spacing w:after="120"/>
              <w:contextualSpacing/>
              <w:rPr>
                <w:rFonts w:cstheme="minorHAnsi"/>
              </w:rPr>
            </w:pPr>
            <w:r w:rsidRPr="002C3835">
              <w:rPr>
                <w:rFonts w:cstheme="minorHAnsi"/>
              </w:rPr>
              <w:t>Elective</w:t>
            </w:r>
          </w:p>
        </w:tc>
      </w:tr>
    </w:tbl>
    <w:p w14:paraId="36AE00CB" w14:textId="77777777" w:rsidR="00E05EF5" w:rsidRDefault="002C3835" w:rsidP="000C20CC">
      <w:pPr>
        <w:spacing w:after="120"/>
        <w:contextualSpacing/>
        <w:rPr>
          <w:rFonts w:cstheme="minorHAnsi"/>
          <w:bCs/>
          <w:sz w:val="18"/>
          <w:szCs w:val="18"/>
        </w:rPr>
      </w:pPr>
      <w:r w:rsidRPr="00D92010">
        <w:rPr>
          <w:rFonts w:cstheme="minorHAnsi"/>
          <w:bCs/>
          <w:sz w:val="18"/>
          <w:szCs w:val="18"/>
        </w:rPr>
        <w:t>*The following ambulatory oncology clinics are required, either longitudinally or in the month-long blocks: breast cancer, colorectal/pancreatic cancer, melanoma, lung cancer, ovarian cancer, prostate cancer</w:t>
      </w:r>
      <w:r w:rsidR="00E05EF5">
        <w:rPr>
          <w:rFonts w:cstheme="minorHAnsi"/>
          <w:bCs/>
          <w:sz w:val="18"/>
          <w:szCs w:val="18"/>
        </w:rPr>
        <w:t xml:space="preserve">  </w:t>
      </w:r>
    </w:p>
    <w:sectPr w:rsidR="00E05EF5" w:rsidSect="0031703D">
      <w:footerReference w:type="default" r:id="rId8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72A0" w14:textId="77777777" w:rsidR="000C20CC" w:rsidRDefault="000C20CC" w:rsidP="000C20CC">
      <w:pPr>
        <w:spacing w:before="0" w:after="0" w:line="240" w:lineRule="auto"/>
      </w:pPr>
      <w:r>
        <w:separator/>
      </w:r>
    </w:p>
  </w:endnote>
  <w:endnote w:type="continuationSeparator" w:id="0">
    <w:p w14:paraId="2783F8DB" w14:textId="77777777" w:rsidR="000C20CC" w:rsidRDefault="000C20CC" w:rsidP="000C20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A0C8" w14:textId="77777777" w:rsidR="009D2B87" w:rsidRDefault="009D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CE5B9" w14:textId="77777777" w:rsidR="000C20CC" w:rsidRDefault="000C20CC" w:rsidP="000C20CC">
      <w:pPr>
        <w:spacing w:before="0" w:after="0" w:line="240" w:lineRule="auto"/>
      </w:pPr>
      <w:r>
        <w:separator/>
      </w:r>
    </w:p>
  </w:footnote>
  <w:footnote w:type="continuationSeparator" w:id="0">
    <w:p w14:paraId="3DD362EF" w14:textId="77777777" w:rsidR="000C20CC" w:rsidRDefault="000C20CC" w:rsidP="000C20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3A6B"/>
    <w:multiLevelType w:val="hybridMultilevel"/>
    <w:tmpl w:val="9110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3CBD"/>
    <w:multiLevelType w:val="hybridMultilevel"/>
    <w:tmpl w:val="C950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477D"/>
    <w:multiLevelType w:val="hybridMultilevel"/>
    <w:tmpl w:val="81EA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5AC7"/>
    <w:multiLevelType w:val="hybridMultilevel"/>
    <w:tmpl w:val="8C6A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0EB"/>
    <w:multiLevelType w:val="hybridMultilevel"/>
    <w:tmpl w:val="573E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05206"/>
    <w:multiLevelType w:val="hybridMultilevel"/>
    <w:tmpl w:val="06B8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A491D"/>
    <w:multiLevelType w:val="hybridMultilevel"/>
    <w:tmpl w:val="52F2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99567">
    <w:abstractNumId w:val="6"/>
  </w:num>
  <w:num w:numId="2" w16cid:durableId="1792703208">
    <w:abstractNumId w:val="2"/>
  </w:num>
  <w:num w:numId="3" w16cid:durableId="1524441339">
    <w:abstractNumId w:val="3"/>
  </w:num>
  <w:num w:numId="4" w16cid:durableId="589195014">
    <w:abstractNumId w:val="5"/>
  </w:num>
  <w:num w:numId="5" w16cid:durableId="941492180">
    <w:abstractNumId w:val="0"/>
  </w:num>
  <w:num w:numId="6" w16cid:durableId="1892501680">
    <w:abstractNumId w:val="1"/>
  </w:num>
  <w:num w:numId="7" w16cid:durableId="33465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B5"/>
    <w:rsid w:val="00072C4A"/>
    <w:rsid w:val="000C20CC"/>
    <w:rsid w:val="00155845"/>
    <w:rsid w:val="0017684C"/>
    <w:rsid w:val="001B75FE"/>
    <w:rsid w:val="001C416D"/>
    <w:rsid w:val="002C3835"/>
    <w:rsid w:val="002E6F5F"/>
    <w:rsid w:val="0031703D"/>
    <w:rsid w:val="003C05EB"/>
    <w:rsid w:val="004B1360"/>
    <w:rsid w:val="004F548E"/>
    <w:rsid w:val="005B7558"/>
    <w:rsid w:val="00624C7E"/>
    <w:rsid w:val="006536B5"/>
    <w:rsid w:val="00656597"/>
    <w:rsid w:val="0075106D"/>
    <w:rsid w:val="007B2302"/>
    <w:rsid w:val="007E5265"/>
    <w:rsid w:val="0081286E"/>
    <w:rsid w:val="008422CE"/>
    <w:rsid w:val="00886E31"/>
    <w:rsid w:val="008B0F17"/>
    <w:rsid w:val="008D565A"/>
    <w:rsid w:val="008E69B0"/>
    <w:rsid w:val="008F5ABD"/>
    <w:rsid w:val="009113C6"/>
    <w:rsid w:val="00951111"/>
    <w:rsid w:val="00993166"/>
    <w:rsid w:val="009A0B44"/>
    <w:rsid w:val="009D2B87"/>
    <w:rsid w:val="009F393E"/>
    <w:rsid w:val="00A561FB"/>
    <w:rsid w:val="00A76B56"/>
    <w:rsid w:val="00B31F48"/>
    <w:rsid w:val="00B9456A"/>
    <w:rsid w:val="00BA11BD"/>
    <w:rsid w:val="00BD05E9"/>
    <w:rsid w:val="00BE6065"/>
    <w:rsid w:val="00C02F46"/>
    <w:rsid w:val="00C533B9"/>
    <w:rsid w:val="00C53EA4"/>
    <w:rsid w:val="00C562E6"/>
    <w:rsid w:val="00C64859"/>
    <w:rsid w:val="00C87D16"/>
    <w:rsid w:val="00CC485D"/>
    <w:rsid w:val="00D24E9B"/>
    <w:rsid w:val="00D8574F"/>
    <w:rsid w:val="00D92010"/>
    <w:rsid w:val="00D93C1F"/>
    <w:rsid w:val="00E05EF5"/>
    <w:rsid w:val="00E16A96"/>
    <w:rsid w:val="00EE3A57"/>
    <w:rsid w:val="00FC7199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2A42"/>
  <w15:chartTrackingRefBased/>
  <w15:docId w15:val="{99C9DA04-A5EE-4C1C-8189-1BAA7F97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11"/>
  </w:style>
  <w:style w:type="paragraph" w:styleId="Heading1">
    <w:name w:val="heading 1"/>
    <w:basedOn w:val="Normal"/>
    <w:next w:val="Normal"/>
    <w:link w:val="Heading1Char"/>
    <w:uiPriority w:val="9"/>
    <w:qFormat/>
    <w:rsid w:val="0095111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11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11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11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11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11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11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1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1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11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11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11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11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11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11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11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11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11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11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111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11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1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5111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51111"/>
    <w:rPr>
      <w:b/>
      <w:bCs/>
    </w:rPr>
  </w:style>
  <w:style w:type="character" w:styleId="Emphasis">
    <w:name w:val="Emphasis"/>
    <w:uiPriority w:val="20"/>
    <w:qFormat/>
    <w:rsid w:val="0095111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511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11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11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11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11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5111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5111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5111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5111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5111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111"/>
    <w:pPr>
      <w:outlineLvl w:val="9"/>
    </w:pPr>
  </w:style>
  <w:style w:type="paragraph" w:styleId="ListParagraph">
    <w:name w:val="List Paragraph"/>
    <w:basedOn w:val="Normal"/>
    <w:uiPriority w:val="34"/>
    <w:qFormat/>
    <w:rsid w:val="002C3835"/>
    <w:pPr>
      <w:spacing w:before="0"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C3835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0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CC"/>
  </w:style>
  <w:style w:type="paragraph" w:styleId="Footer">
    <w:name w:val="footer"/>
    <w:basedOn w:val="Normal"/>
    <w:link w:val="FooterChar"/>
    <w:uiPriority w:val="99"/>
    <w:unhideWhenUsed/>
    <w:rsid w:val="000C20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CC"/>
  </w:style>
  <w:style w:type="paragraph" w:styleId="NormalWeb">
    <w:name w:val="Normal (Web)"/>
    <w:basedOn w:val="Normal"/>
    <w:uiPriority w:val="99"/>
    <w:semiHidden/>
    <w:unhideWhenUsed/>
    <w:rsid w:val="00624C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84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58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Marini, Bernard</dc:creator>
  <cp:keywords/>
  <dc:description/>
  <cp:lastModifiedBy>Schepers, Allison</cp:lastModifiedBy>
  <cp:revision>7</cp:revision>
  <cp:lastPrinted>2023-12-02T16:01:00Z</cp:lastPrinted>
  <dcterms:created xsi:type="dcterms:W3CDTF">2024-09-05T17:08:00Z</dcterms:created>
  <dcterms:modified xsi:type="dcterms:W3CDTF">2024-10-21T18:56:00Z</dcterms:modified>
</cp:coreProperties>
</file>